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44" w:rsidRPr="00373E41" w:rsidRDefault="00954344" w:rsidP="00954344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r w:rsidRPr="00373E41">
        <w:rPr>
          <w:rFonts w:ascii="Times New Roman" w:hAnsi="Times New Roman" w:cs="Times New Roman"/>
          <w:b w:val="0"/>
          <w:sz w:val="30"/>
          <w:szCs w:val="30"/>
        </w:rPr>
        <w:t xml:space="preserve">ПРАВИЛА </w:t>
      </w:r>
    </w:p>
    <w:p w:rsidR="00954344" w:rsidRDefault="00954344" w:rsidP="00954344">
      <w:pPr>
        <w:pStyle w:val="ConsPlusTitle"/>
        <w:spacing w:line="280" w:lineRule="exact"/>
        <w:ind w:right="3685"/>
        <w:jc w:val="both"/>
        <w:rPr>
          <w:rFonts w:ascii="Times New Roman" w:hAnsi="Times New Roman" w:cs="Times New Roman"/>
          <w:color w:val="FF0000"/>
          <w:sz w:val="30"/>
        </w:rPr>
      </w:pPr>
      <w:r w:rsidRPr="00373E41">
        <w:rPr>
          <w:rFonts w:ascii="Times New Roman" w:hAnsi="Times New Roman" w:cs="Times New Roman"/>
          <w:b w:val="0"/>
          <w:sz w:val="30"/>
          <w:szCs w:val="30"/>
        </w:rPr>
        <w:t xml:space="preserve">проживания </w:t>
      </w:r>
      <w:bookmarkEnd w:id="0"/>
      <w:r>
        <w:rPr>
          <w:rFonts w:ascii="Times New Roman" w:hAnsi="Times New Roman" w:cs="Times New Roman"/>
          <w:b w:val="0"/>
          <w:sz w:val="30"/>
          <w:szCs w:val="30"/>
        </w:rPr>
        <w:t>в обособленном</w:t>
      </w:r>
      <w:r w:rsidRPr="00E54F03">
        <w:rPr>
          <w:rFonts w:ascii="Times New Roman" w:hAnsi="Times New Roman" w:cs="Times New Roman"/>
          <w:b w:val="0"/>
          <w:sz w:val="30"/>
          <w:szCs w:val="30"/>
        </w:rPr>
        <w:t xml:space="preserve"> подразделении (филиале) «Оздоровительный центр</w:t>
      </w:r>
      <w:r w:rsidRPr="00E54F03">
        <w:rPr>
          <w:rFonts w:ascii="Times New Roman" w:hAnsi="Times New Roman" w:cs="Times New Roman"/>
          <w:sz w:val="30"/>
          <w:szCs w:val="30"/>
        </w:rPr>
        <w:t>»</w:t>
      </w:r>
      <w:r w:rsidRPr="00E54F03">
        <w:rPr>
          <w:rFonts w:ascii="Times New Roman" w:hAnsi="Times New Roman" w:cs="Times New Roman"/>
          <w:b w:val="0"/>
          <w:sz w:val="30"/>
          <w:szCs w:val="30"/>
        </w:rPr>
        <w:t xml:space="preserve"> транспортного республиканского унитарного предприятия «Брестское отделение Белорусской железной дороги»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73E41">
        <w:rPr>
          <w:rFonts w:ascii="Times New Roman" w:hAnsi="Times New Roman" w:cs="Times New Roman"/>
          <w:b w:val="0"/>
          <w:sz w:val="30"/>
          <w:szCs w:val="30"/>
        </w:rPr>
        <w:t>и его структурных подразделениях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, утвержденные приказом от </w:t>
      </w:r>
      <w:r>
        <w:rPr>
          <w:rFonts w:ascii="Times New Roman" w:hAnsi="Times New Roman" w:cs="Times New Roman"/>
          <w:color w:val="FF0000"/>
          <w:sz w:val="30"/>
        </w:rPr>
        <w:t>08.01.2019 № 3п</w:t>
      </w:r>
    </w:p>
    <w:p w:rsidR="00954344" w:rsidRDefault="00954344" w:rsidP="00954344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954344" w:rsidRDefault="00954344" w:rsidP="009543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2018">
        <w:rPr>
          <w:rFonts w:ascii="Times New Roman" w:hAnsi="Times New Roman" w:cs="Times New Roman"/>
          <w:sz w:val="30"/>
          <w:szCs w:val="30"/>
        </w:rPr>
        <w:t>Настоящие Правила устанавливают порядок проживания в обособленном подразделении (филиале) «Оздоровительный центр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 w:rsidRPr="00E54F03">
        <w:rPr>
          <w:rFonts w:ascii="Times New Roman" w:hAnsi="Times New Roman" w:cs="Times New Roman"/>
          <w:sz w:val="30"/>
          <w:szCs w:val="30"/>
        </w:rPr>
        <w:t>транспортного республиканского унитарного предприятия</w:t>
      </w:r>
      <w:r w:rsidRPr="00832018">
        <w:rPr>
          <w:rFonts w:ascii="Times New Roman" w:hAnsi="Times New Roman" w:cs="Times New Roman"/>
          <w:sz w:val="30"/>
          <w:szCs w:val="30"/>
        </w:rPr>
        <w:t xml:space="preserve"> «Брестское отделение Белорусской железной дороги» и его структурных подразделениях (далее – </w:t>
      </w:r>
      <w:r>
        <w:rPr>
          <w:rFonts w:ascii="Times New Roman" w:hAnsi="Times New Roman" w:cs="Times New Roman"/>
          <w:sz w:val="30"/>
          <w:szCs w:val="30"/>
        </w:rPr>
        <w:t>филиал</w:t>
      </w:r>
      <w:r w:rsidRPr="0083201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4344" w:rsidRPr="003C29A6" w:rsidRDefault="00954344" w:rsidP="0095434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Граждане, заселяющиеся в филиал (далее – гости),</w:t>
      </w:r>
      <w:r w:rsidRPr="003C29A6">
        <w:rPr>
          <w:rFonts w:ascii="Times New Roman" w:hAnsi="Times New Roman" w:cs="Times New Roman"/>
          <w:sz w:val="30"/>
          <w:szCs w:val="30"/>
        </w:rPr>
        <w:t xml:space="preserve"> обязаны предъявить:</w:t>
      </w:r>
    </w:p>
    <w:p w:rsidR="00954344" w:rsidRPr="0083201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</w:rPr>
      </w:pPr>
      <w:r w:rsidRPr="00832018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личность;</w:t>
      </w:r>
      <w:r w:rsidRPr="00832018">
        <w:rPr>
          <w:rFonts w:ascii="Times New Roman" w:hAnsi="Times New Roman" w:cs="Times New Roman"/>
          <w:sz w:val="30"/>
        </w:rPr>
        <w:t xml:space="preserve"> 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1DA">
        <w:rPr>
          <w:rFonts w:ascii="Times New Roman" w:hAnsi="Times New Roman" w:cs="Times New Roman"/>
          <w:sz w:val="30"/>
          <w:szCs w:val="30"/>
        </w:rPr>
        <w:t>путевку либо документ об оплате услуги временного проживания по ценам (тарифам) согласно прейскуранту (чек, квитанция, счет).</w:t>
      </w:r>
    </w:p>
    <w:p w:rsidR="00954344" w:rsidRPr="00791E16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E16">
        <w:rPr>
          <w:rFonts w:ascii="Times New Roman" w:hAnsi="Times New Roman" w:cs="Times New Roman"/>
          <w:sz w:val="30"/>
          <w:szCs w:val="30"/>
        </w:rPr>
        <w:t xml:space="preserve">При заселении на основании путевки </w:t>
      </w:r>
      <w:r>
        <w:rPr>
          <w:rFonts w:ascii="Times New Roman" w:hAnsi="Times New Roman" w:cs="Times New Roman"/>
          <w:sz w:val="30"/>
          <w:szCs w:val="30"/>
        </w:rPr>
        <w:t>гости</w:t>
      </w:r>
      <w:r w:rsidRPr="00791E16">
        <w:rPr>
          <w:rFonts w:ascii="Times New Roman" w:hAnsi="Times New Roman" w:cs="Times New Roman"/>
          <w:sz w:val="30"/>
          <w:szCs w:val="30"/>
        </w:rPr>
        <w:t xml:space="preserve"> также обязаны </w:t>
      </w:r>
      <w:proofErr w:type="gramStart"/>
      <w:r w:rsidRPr="00791E16">
        <w:rPr>
          <w:rFonts w:ascii="Times New Roman" w:hAnsi="Times New Roman" w:cs="Times New Roman"/>
          <w:sz w:val="30"/>
          <w:szCs w:val="30"/>
        </w:rPr>
        <w:t>предъявить следующие оформленные в установленном порядке документы: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91E16">
          <w:rPr>
            <w:rFonts w:ascii="Times New Roman" w:hAnsi="Times New Roman" w:cs="Times New Roman"/>
            <w:sz w:val="30"/>
            <w:szCs w:val="30"/>
          </w:rPr>
          <w:t>форм</w:t>
        </w:r>
        <w:r>
          <w:rPr>
            <w:rFonts w:ascii="Times New Roman" w:hAnsi="Times New Roman" w:cs="Times New Roman"/>
            <w:sz w:val="30"/>
            <w:szCs w:val="30"/>
          </w:rPr>
          <w:t>а</w:t>
        </w:r>
        <w:r w:rsidRPr="00791E16">
          <w:rPr>
            <w:rFonts w:ascii="Times New Roman" w:hAnsi="Times New Roman" w:cs="Times New Roman"/>
            <w:sz w:val="30"/>
            <w:szCs w:val="30"/>
          </w:rPr>
          <w:t xml:space="preserve"> 1 мед/у-10</w:t>
        </w:r>
      </w:hyperlink>
      <w:r w:rsidRPr="00791E16">
        <w:rPr>
          <w:rFonts w:ascii="Times New Roman" w:hAnsi="Times New Roman" w:cs="Times New Roman"/>
          <w:sz w:val="30"/>
          <w:szCs w:val="30"/>
        </w:rPr>
        <w:t xml:space="preserve"> «Выписка из медицинских документов» или </w:t>
      </w:r>
      <w:r w:rsidRPr="00791E16">
        <w:rPr>
          <w:rFonts w:ascii="Times New Roman" w:eastAsia="Calibri" w:hAnsi="Times New Roman" w:cs="Times New Roman"/>
          <w:sz w:val="30"/>
          <w:szCs w:val="30"/>
        </w:rPr>
        <w:t>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1E16">
        <w:rPr>
          <w:rFonts w:ascii="Times New Roman" w:eastAsia="Calibri" w:hAnsi="Times New Roman" w:cs="Times New Roman"/>
          <w:sz w:val="30"/>
          <w:szCs w:val="30"/>
        </w:rPr>
        <w:t xml:space="preserve"> 1 </w:t>
      </w:r>
      <w:proofErr w:type="spellStart"/>
      <w:r w:rsidRPr="00791E16">
        <w:rPr>
          <w:rFonts w:ascii="Times New Roman" w:eastAsia="Calibri" w:hAnsi="Times New Roman" w:cs="Times New Roman"/>
          <w:sz w:val="30"/>
          <w:szCs w:val="30"/>
        </w:rPr>
        <w:t>здр</w:t>
      </w:r>
      <w:proofErr w:type="spellEnd"/>
      <w:r w:rsidRPr="00791E16">
        <w:rPr>
          <w:rFonts w:ascii="Times New Roman" w:eastAsia="Calibri" w:hAnsi="Times New Roman" w:cs="Times New Roman"/>
          <w:sz w:val="30"/>
          <w:szCs w:val="30"/>
        </w:rPr>
        <w:t>/у-10</w:t>
      </w:r>
      <w:r w:rsidRPr="00791E16">
        <w:rPr>
          <w:rFonts w:ascii="Times New Roman" w:hAnsi="Times New Roman" w:cs="Times New Roman"/>
          <w:sz w:val="30"/>
          <w:szCs w:val="30"/>
        </w:rPr>
        <w:t xml:space="preserve"> «М</w:t>
      </w:r>
      <w:r w:rsidRPr="00791E16">
        <w:rPr>
          <w:rFonts w:ascii="Times New Roman" w:eastAsia="Calibri" w:hAnsi="Times New Roman" w:cs="Times New Roman"/>
          <w:sz w:val="30"/>
          <w:szCs w:val="30"/>
        </w:rPr>
        <w:t>едицинск</w:t>
      </w:r>
      <w:r w:rsidRPr="00791E16">
        <w:rPr>
          <w:rFonts w:ascii="Times New Roman" w:hAnsi="Times New Roman" w:cs="Times New Roman"/>
          <w:sz w:val="30"/>
          <w:szCs w:val="30"/>
        </w:rPr>
        <w:t>ая</w:t>
      </w:r>
      <w:r w:rsidRPr="00791E16">
        <w:rPr>
          <w:rFonts w:ascii="Times New Roman" w:eastAsia="Calibri" w:hAnsi="Times New Roman" w:cs="Times New Roman"/>
          <w:sz w:val="30"/>
          <w:szCs w:val="30"/>
        </w:rPr>
        <w:t xml:space="preserve"> справк</w:t>
      </w:r>
      <w:r w:rsidRPr="00791E16">
        <w:rPr>
          <w:rFonts w:ascii="Times New Roman" w:hAnsi="Times New Roman" w:cs="Times New Roman"/>
          <w:sz w:val="30"/>
          <w:szCs w:val="30"/>
        </w:rPr>
        <w:t>а</w:t>
      </w:r>
      <w:r w:rsidRPr="00791E16">
        <w:rPr>
          <w:rFonts w:ascii="Times New Roman" w:eastAsia="Calibri" w:hAnsi="Times New Roman" w:cs="Times New Roman"/>
          <w:sz w:val="30"/>
          <w:szCs w:val="30"/>
        </w:rPr>
        <w:t xml:space="preserve"> о состоянии здоровья</w:t>
      </w:r>
      <w:r w:rsidRPr="00791E16">
        <w:rPr>
          <w:rFonts w:ascii="Times New Roman" w:hAnsi="Times New Roman" w:cs="Times New Roman"/>
          <w:sz w:val="30"/>
          <w:szCs w:val="30"/>
        </w:rPr>
        <w:t>»</w:t>
      </w:r>
      <w:r w:rsidRPr="00791E16">
        <w:rPr>
          <w:rFonts w:ascii="Times New Roman" w:eastAsia="Calibri" w:hAnsi="Times New Roman" w:cs="Times New Roman"/>
          <w:sz w:val="30"/>
          <w:szCs w:val="30"/>
        </w:rPr>
        <w:t>, утвержденн</w:t>
      </w:r>
      <w:r w:rsidRPr="00791E16">
        <w:rPr>
          <w:rFonts w:ascii="Times New Roman" w:hAnsi="Times New Roman" w:cs="Times New Roman"/>
          <w:sz w:val="30"/>
          <w:szCs w:val="30"/>
        </w:rPr>
        <w:t>ые</w:t>
      </w:r>
      <w:r w:rsidRPr="00791E16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здравоохранения Республики Беларусь от 09.07.2010 № 92 </w:t>
      </w:r>
      <w:r w:rsidRPr="00791E16">
        <w:rPr>
          <w:rFonts w:ascii="Times New Roman" w:hAnsi="Times New Roman" w:cs="Times New Roman"/>
          <w:sz w:val="30"/>
          <w:szCs w:val="30"/>
        </w:rPr>
        <w:t xml:space="preserve">(для граждан, проживающих на территории Республики Беларусь), санаторно-курортную карту (для граждан стран СНГ) или другие медицинские документы, подтверждающие </w:t>
      </w:r>
      <w:proofErr w:type="gramEnd"/>
      <w:r w:rsidRPr="00791E16">
        <w:rPr>
          <w:rFonts w:ascii="Times New Roman" w:hAnsi="Times New Roman" w:cs="Times New Roman"/>
          <w:sz w:val="30"/>
          <w:szCs w:val="30"/>
        </w:rPr>
        <w:t>отсутствие медицинских противопоказаний для оздоровления и (или) санаторно-курортного лечения</w:t>
      </w:r>
      <w:r w:rsidRPr="00791E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91E16">
        <w:rPr>
          <w:rFonts w:ascii="Times New Roman" w:hAnsi="Times New Roman" w:cs="Times New Roman"/>
          <w:sz w:val="30"/>
          <w:szCs w:val="30"/>
        </w:rPr>
        <w:t xml:space="preserve">(далее – медицинские документы). </w:t>
      </w:r>
    </w:p>
    <w:p w:rsidR="00954344" w:rsidRPr="003A539C" w:rsidRDefault="00EE1BF7" w:rsidP="00954344">
      <w:pPr>
        <w:ind w:firstLine="709"/>
        <w:jc w:val="both"/>
        <w:rPr>
          <w:sz w:val="30"/>
          <w:szCs w:val="30"/>
        </w:rPr>
      </w:pPr>
      <w:hyperlink r:id="rId8" w:history="1">
        <w:r w:rsidR="00954344" w:rsidRPr="00791E16">
          <w:rPr>
            <w:sz w:val="30"/>
            <w:szCs w:val="30"/>
          </w:rPr>
          <w:t>Форма 1 мед/у-10</w:t>
        </w:r>
      </w:hyperlink>
      <w:r w:rsidR="00954344" w:rsidRPr="00791E16">
        <w:rPr>
          <w:sz w:val="30"/>
          <w:szCs w:val="30"/>
        </w:rPr>
        <w:t xml:space="preserve"> «Выписка из медицинских документов» и </w:t>
      </w:r>
      <w:r w:rsidR="00954344" w:rsidRPr="00791E16">
        <w:rPr>
          <w:rFonts w:eastAsia="Calibri"/>
          <w:sz w:val="30"/>
          <w:szCs w:val="30"/>
        </w:rPr>
        <w:t>форма 1 </w:t>
      </w:r>
      <w:proofErr w:type="spellStart"/>
      <w:r w:rsidR="00954344" w:rsidRPr="00791E16">
        <w:rPr>
          <w:rFonts w:eastAsia="Calibri"/>
          <w:sz w:val="30"/>
          <w:szCs w:val="30"/>
        </w:rPr>
        <w:t>здр</w:t>
      </w:r>
      <w:proofErr w:type="spellEnd"/>
      <w:r w:rsidR="00954344" w:rsidRPr="00791E16">
        <w:rPr>
          <w:rFonts w:eastAsia="Calibri"/>
          <w:sz w:val="30"/>
          <w:szCs w:val="30"/>
        </w:rPr>
        <w:t>/у-10</w:t>
      </w:r>
      <w:r w:rsidR="00954344" w:rsidRPr="00791E16">
        <w:rPr>
          <w:sz w:val="30"/>
          <w:szCs w:val="30"/>
        </w:rPr>
        <w:t xml:space="preserve"> «М</w:t>
      </w:r>
      <w:r w:rsidR="00954344" w:rsidRPr="00791E16">
        <w:rPr>
          <w:rFonts w:eastAsia="Calibri"/>
          <w:sz w:val="30"/>
          <w:szCs w:val="30"/>
        </w:rPr>
        <w:t>едицинск</w:t>
      </w:r>
      <w:r w:rsidR="00954344" w:rsidRPr="00791E16">
        <w:rPr>
          <w:sz w:val="30"/>
          <w:szCs w:val="30"/>
        </w:rPr>
        <w:t>ая</w:t>
      </w:r>
      <w:r w:rsidR="00954344" w:rsidRPr="00791E16">
        <w:rPr>
          <w:rFonts w:eastAsia="Calibri"/>
          <w:sz w:val="30"/>
          <w:szCs w:val="30"/>
        </w:rPr>
        <w:t xml:space="preserve"> справк</w:t>
      </w:r>
      <w:r w:rsidR="00954344" w:rsidRPr="00791E16">
        <w:rPr>
          <w:sz w:val="30"/>
          <w:szCs w:val="30"/>
        </w:rPr>
        <w:t>а</w:t>
      </w:r>
      <w:r w:rsidR="00954344" w:rsidRPr="00791E16">
        <w:rPr>
          <w:rFonts w:eastAsia="Calibri"/>
          <w:sz w:val="30"/>
          <w:szCs w:val="30"/>
        </w:rPr>
        <w:t xml:space="preserve"> о состоянии здоровья</w:t>
      </w:r>
      <w:r w:rsidR="00954344" w:rsidRPr="00791E16">
        <w:rPr>
          <w:sz w:val="30"/>
          <w:szCs w:val="30"/>
        </w:rPr>
        <w:t>»</w:t>
      </w:r>
      <w:r w:rsidR="00954344" w:rsidRPr="00791E16">
        <w:rPr>
          <w:rFonts w:eastAsia="Calibri"/>
          <w:sz w:val="30"/>
          <w:szCs w:val="30"/>
        </w:rPr>
        <w:t>, утвержденн</w:t>
      </w:r>
      <w:r w:rsidR="00954344" w:rsidRPr="00791E16">
        <w:rPr>
          <w:sz w:val="30"/>
          <w:szCs w:val="30"/>
        </w:rPr>
        <w:t>ые</w:t>
      </w:r>
      <w:r w:rsidR="00954344" w:rsidRPr="00791E16">
        <w:rPr>
          <w:rFonts w:eastAsia="Calibri"/>
          <w:sz w:val="30"/>
          <w:szCs w:val="30"/>
        </w:rPr>
        <w:t xml:space="preserve"> постановлением Министерства здравоохранения Республики Беларусь от 09.07.2010 № 92, выдаются в поликлинике по месту обслуживания </w:t>
      </w:r>
      <w:r w:rsidR="00954344" w:rsidRPr="003A539C">
        <w:rPr>
          <w:rFonts w:eastAsia="Calibri"/>
          <w:sz w:val="30"/>
          <w:szCs w:val="30"/>
        </w:rPr>
        <w:t>граждан, проживающих в Республике Беларусь.</w:t>
      </w:r>
    </w:p>
    <w:p w:rsidR="00954344" w:rsidRPr="003A539C" w:rsidRDefault="00954344" w:rsidP="00954344">
      <w:pPr>
        <w:ind w:firstLine="709"/>
        <w:jc w:val="both"/>
        <w:rPr>
          <w:sz w:val="30"/>
          <w:szCs w:val="30"/>
        </w:rPr>
      </w:pPr>
      <w:r w:rsidRPr="003A539C">
        <w:rPr>
          <w:sz w:val="30"/>
          <w:szCs w:val="30"/>
        </w:rPr>
        <w:t xml:space="preserve">При отсутствии медицинских документов гости, заселяющиеся в </w:t>
      </w:r>
      <w:r>
        <w:rPr>
          <w:sz w:val="30"/>
          <w:szCs w:val="30"/>
        </w:rPr>
        <w:t>филиал</w:t>
      </w:r>
      <w:r w:rsidRPr="003A539C">
        <w:rPr>
          <w:sz w:val="30"/>
          <w:szCs w:val="30"/>
        </w:rPr>
        <w:t xml:space="preserve"> на основании путевки, обязаны пройти и дополнительно </w:t>
      </w:r>
      <w:proofErr w:type="gramStart"/>
      <w:r w:rsidRPr="003A539C">
        <w:rPr>
          <w:sz w:val="30"/>
          <w:szCs w:val="30"/>
        </w:rPr>
        <w:t>оплатить стоимость медицинского</w:t>
      </w:r>
      <w:proofErr w:type="gramEnd"/>
      <w:r w:rsidRPr="003A539C">
        <w:rPr>
          <w:sz w:val="30"/>
          <w:szCs w:val="30"/>
        </w:rPr>
        <w:t xml:space="preserve"> обследования</w:t>
      </w:r>
      <w:r>
        <w:rPr>
          <w:sz w:val="30"/>
          <w:szCs w:val="30"/>
        </w:rPr>
        <w:t>,</w:t>
      </w:r>
      <w:r w:rsidRPr="003A539C">
        <w:rPr>
          <w:sz w:val="30"/>
          <w:szCs w:val="30"/>
        </w:rPr>
        <w:t xml:space="preserve"> назначен</w:t>
      </w:r>
      <w:r>
        <w:rPr>
          <w:sz w:val="30"/>
          <w:szCs w:val="30"/>
        </w:rPr>
        <w:t xml:space="preserve">ного </w:t>
      </w:r>
      <w:r w:rsidRPr="003A539C">
        <w:rPr>
          <w:sz w:val="30"/>
          <w:szCs w:val="30"/>
        </w:rPr>
        <w:t>врач</w:t>
      </w:r>
      <w:r>
        <w:rPr>
          <w:sz w:val="30"/>
          <w:szCs w:val="30"/>
        </w:rPr>
        <w:t>ом филиала</w:t>
      </w:r>
      <w:r w:rsidRPr="003A539C">
        <w:rPr>
          <w:sz w:val="30"/>
          <w:szCs w:val="30"/>
        </w:rPr>
        <w:t>. В случае отказа от медицинского обследования и (или) от его оплаты медицинские услуги, в том числе</w:t>
      </w:r>
      <w:r>
        <w:rPr>
          <w:sz w:val="30"/>
          <w:szCs w:val="30"/>
        </w:rPr>
        <w:t>, медицинские услуги,</w:t>
      </w:r>
      <w:r w:rsidRPr="003A539C">
        <w:rPr>
          <w:sz w:val="30"/>
          <w:szCs w:val="30"/>
        </w:rPr>
        <w:t xml:space="preserve"> включенные в стоимость путевки, не назначаются и не предоставляются, а их стоимость не возмещается.</w:t>
      </w:r>
    </w:p>
    <w:p w:rsidR="00954344" w:rsidRPr="001E139C" w:rsidRDefault="00954344" w:rsidP="009543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39C">
        <w:rPr>
          <w:rFonts w:ascii="Times New Roman" w:hAnsi="Times New Roman" w:cs="Times New Roman"/>
          <w:sz w:val="30"/>
          <w:szCs w:val="30"/>
        </w:rPr>
        <w:t>Дополнительно гости обязаны предоставить:</w:t>
      </w:r>
    </w:p>
    <w:p w:rsidR="00954344" w:rsidRPr="003A539C" w:rsidRDefault="00954344" w:rsidP="00954344">
      <w:pPr>
        <w:ind w:firstLine="709"/>
        <w:jc w:val="both"/>
        <w:rPr>
          <w:sz w:val="30"/>
          <w:szCs w:val="30"/>
        </w:rPr>
      </w:pPr>
      <w:r w:rsidRPr="003A539C">
        <w:rPr>
          <w:sz w:val="30"/>
          <w:szCs w:val="30"/>
        </w:rPr>
        <w:lastRenderedPageBreak/>
        <w:t>свидетельство о рождении ребенка (для лиц, сопровождающих ребенка в возрасте до восемнадцати лет);</w:t>
      </w:r>
    </w:p>
    <w:p w:rsidR="00954344" w:rsidRPr="00791E16" w:rsidRDefault="00954344" w:rsidP="00954344">
      <w:pPr>
        <w:ind w:firstLine="709"/>
        <w:jc w:val="both"/>
        <w:rPr>
          <w:sz w:val="30"/>
          <w:szCs w:val="30"/>
        </w:rPr>
      </w:pPr>
      <w:r w:rsidRPr="003A539C">
        <w:rPr>
          <w:sz w:val="30"/>
          <w:szCs w:val="30"/>
        </w:rPr>
        <w:t>доверенность</w:t>
      </w:r>
      <w:r w:rsidRPr="00791E16">
        <w:rPr>
          <w:sz w:val="30"/>
          <w:szCs w:val="30"/>
        </w:rPr>
        <w:t xml:space="preserve"> на сопровождение ребенка, заверенная в установленном порядке (для лиц, сопровождающих ребенка, но не являющих</w:t>
      </w:r>
      <w:r w:rsidRPr="00791E16">
        <w:rPr>
          <w:sz w:val="30"/>
          <w:szCs w:val="30"/>
          <w:vertAlign w:val="superscript"/>
        </w:rPr>
        <w:t xml:space="preserve"> </w:t>
      </w:r>
      <w:r w:rsidRPr="00791E16">
        <w:rPr>
          <w:sz w:val="30"/>
          <w:szCs w:val="30"/>
        </w:rPr>
        <w:t xml:space="preserve">его </w:t>
      </w:r>
      <w:r w:rsidRPr="00791E16">
        <w:rPr>
          <w:rFonts w:eastAsia="Calibri"/>
          <w:sz w:val="30"/>
          <w:szCs w:val="30"/>
        </w:rPr>
        <w:t>родител</w:t>
      </w:r>
      <w:r w:rsidRPr="00791E16">
        <w:rPr>
          <w:sz w:val="30"/>
          <w:szCs w:val="30"/>
        </w:rPr>
        <w:t>ями</w:t>
      </w:r>
      <w:r w:rsidRPr="00791E16">
        <w:rPr>
          <w:rFonts w:eastAsia="Calibri"/>
          <w:sz w:val="30"/>
          <w:szCs w:val="30"/>
        </w:rPr>
        <w:t xml:space="preserve"> (</w:t>
      </w:r>
      <w:r w:rsidRPr="00791E16">
        <w:rPr>
          <w:sz w:val="30"/>
          <w:szCs w:val="30"/>
        </w:rPr>
        <w:t xml:space="preserve">либо </w:t>
      </w:r>
      <w:r w:rsidRPr="00791E16">
        <w:rPr>
          <w:rFonts w:eastAsia="Calibri"/>
          <w:sz w:val="30"/>
          <w:szCs w:val="30"/>
        </w:rPr>
        <w:t>лиц</w:t>
      </w:r>
      <w:r w:rsidRPr="00791E16">
        <w:rPr>
          <w:sz w:val="30"/>
          <w:szCs w:val="30"/>
        </w:rPr>
        <w:t>ами,</w:t>
      </w:r>
      <w:r w:rsidRPr="00791E16">
        <w:rPr>
          <w:rFonts w:eastAsia="Calibri"/>
          <w:sz w:val="30"/>
          <w:szCs w:val="30"/>
        </w:rPr>
        <w:t xml:space="preserve"> их заменяющи</w:t>
      </w:r>
      <w:r w:rsidRPr="00791E16">
        <w:rPr>
          <w:sz w:val="30"/>
          <w:szCs w:val="30"/>
        </w:rPr>
        <w:t>ми</w:t>
      </w:r>
      <w:r w:rsidRPr="00791E16">
        <w:rPr>
          <w:rFonts w:eastAsia="Calibri"/>
          <w:sz w:val="30"/>
          <w:szCs w:val="30"/>
        </w:rPr>
        <w:t>)</w:t>
      </w:r>
      <w:r w:rsidRPr="00791E16">
        <w:rPr>
          <w:sz w:val="30"/>
          <w:szCs w:val="30"/>
        </w:rPr>
        <w:t>;</w:t>
      </w:r>
    </w:p>
    <w:p w:rsidR="00954344" w:rsidRPr="00791E16" w:rsidRDefault="00954344" w:rsidP="00954344">
      <w:pPr>
        <w:ind w:firstLine="709"/>
        <w:jc w:val="both"/>
        <w:rPr>
          <w:rFonts w:eastAsia="Calibri"/>
          <w:snapToGrid w:val="0"/>
          <w:color w:val="FF0000"/>
          <w:sz w:val="30"/>
          <w:szCs w:val="30"/>
        </w:rPr>
      </w:pPr>
      <w:proofErr w:type="gramStart"/>
      <w:r w:rsidRPr="00791E16">
        <w:rPr>
          <w:sz w:val="30"/>
          <w:szCs w:val="30"/>
        </w:rPr>
        <w:t>удостоверение работника (ветерана) государственного объединения «Белорусская железная дорога», его обособленного</w:t>
      </w:r>
      <w:r w:rsidRPr="00791E16">
        <w:rPr>
          <w:rFonts w:eastAsia="Calibri"/>
          <w:sz w:val="30"/>
          <w:szCs w:val="30"/>
        </w:rPr>
        <w:t xml:space="preserve"> структурн</w:t>
      </w:r>
      <w:r w:rsidRPr="00791E16">
        <w:rPr>
          <w:sz w:val="30"/>
          <w:szCs w:val="30"/>
        </w:rPr>
        <w:t>ого</w:t>
      </w:r>
      <w:r w:rsidRPr="00791E16">
        <w:rPr>
          <w:rFonts w:eastAsia="Calibri"/>
          <w:sz w:val="30"/>
          <w:szCs w:val="30"/>
        </w:rPr>
        <w:t xml:space="preserve"> подразделения (филиала), организаци</w:t>
      </w:r>
      <w:r w:rsidRPr="00791E16">
        <w:rPr>
          <w:sz w:val="30"/>
          <w:szCs w:val="30"/>
        </w:rPr>
        <w:t>и</w:t>
      </w:r>
      <w:r w:rsidRPr="00791E16">
        <w:rPr>
          <w:rFonts w:eastAsia="Calibri"/>
          <w:sz w:val="30"/>
          <w:szCs w:val="30"/>
        </w:rPr>
        <w:t>, входящ</w:t>
      </w:r>
      <w:r w:rsidRPr="00791E16">
        <w:rPr>
          <w:sz w:val="30"/>
          <w:szCs w:val="30"/>
        </w:rPr>
        <w:t>ей</w:t>
      </w:r>
      <w:r w:rsidRPr="00791E16">
        <w:rPr>
          <w:rFonts w:eastAsia="Calibri"/>
          <w:sz w:val="30"/>
          <w:szCs w:val="30"/>
        </w:rPr>
        <w:t xml:space="preserve"> в его состав, и</w:t>
      </w:r>
      <w:r w:rsidRPr="00791E16">
        <w:rPr>
          <w:sz w:val="30"/>
          <w:szCs w:val="30"/>
        </w:rPr>
        <w:t>ли</w:t>
      </w:r>
      <w:r w:rsidRPr="00791E16">
        <w:rPr>
          <w:rFonts w:eastAsia="Calibri"/>
          <w:sz w:val="30"/>
          <w:szCs w:val="30"/>
        </w:rPr>
        <w:t xml:space="preserve"> </w:t>
      </w:r>
      <w:r w:rsidRPr="00791E16">
        <w:rPr>
          <w:sz w:val="30"/>
          <w:szCs w:val="30"/>
        </w:rPr>
        <w:t>её</w:t>
      </w:r>
      <w:r w:rsidRPr="00791E16">
        <w:rPr>
          <w:rFonts w:eastAsia="Calibri"/>
          <w:sz w:val="30"/>
          <w:szCs w:val="30"/>
        </w:rPr>
        <w:t xml:space="preserve"> обособленн</w:t>
      </w:r>
      <w:r w:rsidRPr="00791E16">
        <w:rPr>
          <w:sz w:val="30"/>
          <w:szCs w:val="30"/>
        </w:rPr>
        <w:t>ого</w:t>
      </w:r>
      <w:r w:rsidRPr="00791E16">
        <w:rPr>
          <w:rFonts w:eastAsia="Calibri"/>
          <w:sz w:val="30"/>
          <w:szCs w:val="30"/>
        </w:rPr>
        <w:t xml:space="preserve"> структурн</w:t>
      </w:r>
      <w:r w:rsidRPr="00791E16">
        <w:rPr>
          <w:sz w:val="30"/>
          <w:szCs w:val="30"/>
        </w:rPr>
        <w:t>ого</w:t>
      </w:r>
      <w:r w:rsidRPr="00791E16">
        <w:rPr>
          <w:rFonts w:eastAsia="Calibri"/>
          <w:sz w:val="30"/>
          <w:szCs w:val="30"/>
        </w:rPr>
        <w:t xml:space="preserve"> подразделения (филиала)</w:t>
      </w:r>
      <w:r w:rsidRPr="00791E16">
        <w:rPr>
          <w:rFonts w:eastAsia="Calibri"/>
          <w:snapToGrid w:val="0"/>
          <w:sz w:val="30"/>
          <w:szCs w:val="30"/>
        </w:rPr>
        <w:t xml:space="preserve"> (далее – организации Белорусской железной дороги) (для работников (ветеранов) организаций Белорусской железной дороги);</w:t>
      </w:r>
      <w:proofErr w:type="gramEnd"/>
    </w:p>
    <w:p w:rsidR="00954344" w:rsidRDefault="00954344" w:rsidP="009543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91E16">
        <w:rPr>
          <w:sz w:val="30"/>
          <w:szCs w:val="30"/>
        </w:rPr>
        <w:t xml:space="preserve">документы, предоставляющие иностранным гражданам право на </w:t>
      </w:r>
      <w:r w:rsidRPr="00791E16">
        <w:rPr>
          <w:bCs/>
          <w:sz w:val="30"/>
          <w:szCs w:val="30"/>
        </w:rPr>
        <w:t xml:space="preserve">временное и (или) постоянное </w:t>
      </w:r>
      <w:r w:rsidRPr="00791E16">
        <w:rPr>
          <w:sz w:val="30"/>
          <w:szCs w:val="30"/>
        </w:rPr>
        <w:t xml:space="preserve">пребывание на территории Республики Беларусь, в том числе документы, предоставляющие гражданам право на индивидуальное или групповое посещение туристско-рекреационной зоны </w:t>
      </w:r>
      <w:r>
        <w:rPr>
          <w:sz w:val="30"/>
          <w:szCs w:val="30"/>
        </w:rPr>
        <w:t>«</w:t>
      </w:r>
      <w:r w:rsidRPr="00791E16">
        <w:rPr>
          <w:sz w:val="30"/>
          <w:szCs w:val="30"/>
        </w:rPr>
        <w:t>Брест</w:t>
      </w:r>
      <w:r>
        <w:rPr>
          <w:sz w:val="30"/>
          <w:szCs w:val="30"/>
        </w:rPr>
        <w:t>»</w:t>
      </w:r>
      <w:r w:rsidRPr="00791E16">
        <w:rPr>
          <w:sz w:val="30"/>
          <w:szCs w:val="30"/>
        </w:rPr>
        <w:t xml:space="preserve"> или специального туристско-рекреационного парка </w:t>
      </w:r>
      <w:r>
        <w:rPr>
          <w:sz w:val="30"/>
          <w:szCs w:val="30"/>
        </w:rPr>
        <w:t>«</w:t>
      </w:r>
      <w:r w:rsidRPr="00791E16">
        <w:rPr>
          <w:sz w:val="30"/>
          <w:szCs w:val="30"/>
        </w:rPr>
        <w:t>Августовский канал</w:t>
      </w:r>
      <w:r>
        <w:rPr>
          <w:sz w:val="30"/>
          <w:szCs w:val="30"/>
        </w:rPr>
        <w:t>»</w:t>
      </w:r>
      <w:r w:rsidRPr="00791E16">
        <w:rPr>
          <w:sz w:val="30"/>
          <w:szCs w:val="30"/>
        </w:rPr>
        <w:t xml:space="preserve"> и прилегающих к нему территорий (для</w:t>
      </w:r>
      <w:r w:rsidRPr="00791E16">
        <w:rPr>
          <w:b/>
          <w:sz w:val="30"/>
          <w:szCs w:val="30"/>
        </w:rPr>
        <w:t xml:space="preserve"> </w:t>
      </w:r>
      <w:r w:rsidRPr="00791E16">
        <w:rPr>
          <w:sz w:val="30"/>
          <w:szCs w:val="30"/>
        </w:rPr>
        <w:t>иностранных граждан).</w:t>
      </w:r>
    </w:p>
    <w:p w:rsidR="00954344" w:rsidRDefault="00954344" w:rsidP="009543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067">
        <w:rPr>
          <w:rFonts w:ascii="Times New Roman" w:hAnsi="Times New Roman" w:cs="Times New Roman"/>
          <w:sz w:val="30"/>
          <w:szCs w:val="30"/>
        </w:rPr>
        <w:t xml:space="preserve">После оплаты услуг каждому гостю выдается ключ от соответствующего номера и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960067">
        <w:rPr>
          <w:rFonts w:ascii="Times New Roman" w:hAnsi="Times New Roman" w:cs="Times New Roman"/>
          <w:sz w:val="30"/>
          <w:szCs w:val="30"/>
        </w:rPr>
        <w:t>арта гостя по форме, утвержденной приказом, утверждающим настоящие правила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9600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067">
        <w:rPr>
          <w:rFonts w:ascii="Times New Roman" w:hAnsi="Times New Roman" w:cs="Times New Roman"/>
          <w:sz w:val="30"/>
          <w:szCs w:val="30"/>
        </w:rPr>
        <w:t>Гостям, заселяющимся на основании путевки, дополнительно выдается санаторно-курортная книжка.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Вход гостя на территорию филиала</w:t>
      </w:r>
      <w:r w:rsidRPr="00832018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832018">
        <w:rPr>
          <w:rFonts w:ascii="Times New Roman" w:hAnsi="Times New Roman" w:cs="Times New Roman"/>
          <w:sz w:val="30"/>
          <w:szCs w:val="30"/>
        </w:rPr>
        <w:t>предъявлени</w:t>
      </w:r>
      <w:r>
        <w:rPr>
          <w:rFonts w:ascii="Times New Roman" w:hAnsi="Times New Roman" w:cs="Times New Roman"/>
          <w:sz w:val="30"/>
          <w:szCs w:val="30"/>
        </w:rPr>
        <w:t xml:space="preserve">и карты гостя или санаторно-курортной книжки (далее - </w:t>
      </w:r>
      <w:r w:rsidRPr="00D254DC">
        <w:rPr>
          <w:rFonts w:ascii="Times New Roman" w:hAnsi="Times New Roman" w:cs="Times New Roman"/>
          <w:sz w:val="30"/>
          <w:szCs w:val="30"/>
        </w:rPr>
        <w:t>документ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254DC">
        <w:rPr>
          <w:rFonts w:ascii="Times New Roman" w:hAnsi="Times New Roman" w:cs="Times New Roman"/>
          <w:sz w:val="30"/>
          <w:szCs w:val="30"/>
        </w:rPr>
        <w:t xml:space="preserve">, подтверждающий проживание в </w:t>
      </w:r>
      <w:r>
        <w:rPr>
          <w:rFonts w:ascii="Times New Roman" w:hAnsi="Times New Roman" w:cs="Times New Roman"/>
          <w:sz w:val="30"/>
          <w:szCs w:val="30"/>
        </w:rPr>
        <w:t>филиале).</w:t>
      </w:r>
    </w:p>
    <w:p w:rsidR="00954344" w:rsidRPr="00F1616C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F1616C">
        <w:rPr>
          <w:rFonts w:ascii="Times New Roman" w:hAnsi="Times New Roman" w:cs="Times New Roman"/>
          <w:sz w:val="30"/>
          <w:szCs w:val="30"/>
        </w:rPr>
        <w:t xml:space="preserve">Лица, не имеющие документа, подтверждающего проживание в </w:t>
      </w:r>
      <w:r>
        <w:rPr>
          <w:rFonts w:ascii="Times New Roman" w:hAnsi="Times New Roman" w:cs="Times New Roman"/>
          <w:sz w:val="30"/>
          <w:szCs w:val="30"/>
        </w:rPr>
        <w:t>филиале</w:t>
      </w:r>
      <w:r w:rsidRPr="00F1616C">
        <w:rPr>
          <w:rFonts w:ascii="Times New Roman" w:hAnsi="Times New Roman" w:cs="Times New Roman"/>
          <w:sz w:val="30"/>
          <w:szCs w:val="30"/>
        </w:rPr>
        <w:t xml:space="preserve">, имеют право </w:t>
      </w:r>
      <w:r>
        <w:rPr>
          <w:rFonts w:ascii="Times New Roman" w:hAnsi="Times New Roman" w:cs="Times New Roman"/>
          <w:sz w:val="30"/>
          <w:szCs w:val="30"/>
        </w:rPr>
        <w:t>пройти</w:t>
      </w:r>
      <w:r w:rsidRPr="00F1616C">
        <w:rPr>
          <w:rFonts w:ascii="Times New Roman" w:hAnsi="Times New Roman" w:cs="Times New Roman"/>
          <w:sz w:val="30"/>
          <w:szCs w:val="30"/>
        </w:rPr>
        <w:t xml:space="preserve"> на территори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F161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филиала</w:t>
      </w:r>
      <w:r w:rsidRPr="00F1616C">
        <w:rPr>
          <w:rFonts w:ascii="Times New Roman" w:hAnsi="Times New Roman" w:cs="Times New Roman"/>
          <w:sz w:val="30"/>
          <w:szCs w:val="30"/>
        </w:rPr>
        <w:t xml:space="preserve"> </w:t>
      </w:r>
      <w:r w:rsidRPr="006A6451">
        <w:rPr>
          <w:rFonts w:ascii="Times New Roman" w:hAnsi="Times New Roman" w:cs="Times New Roman"/>
          <w:sz w:val="30"/>
          <w:szCs w:val="30"/>
        </w:rPr>
        <w:t xml:space="preserve">по приглашению </w:t>
      </w:r>
      <w:r>
        <w:rPr>
          <w:rFonts w:ascii="Times New Roman" w:hAnsi="Times New Roman" w:cs="Times New Roman"/>
          <w:sz w:val="30"/>
          <w:szCs w:val="30"/>
        </w:rPr>
        <w:t>или в сопровождении</w:t>
      </w:r>
      <w:r w:rsidRPr="00F1616C">
        <w:rPr>
          <w:rFonts w:ascii="Times New Roman" w:hAnsi="Times New Roman" w:cs="Times New Roman"/>
          <w:sz w:val="30"/>
          <w:szCs w:val="30"/>
        </w:rPr>
        <w:t xml:space="preserve"> гостя.</w:t>
      </w:r>
    </w:p>
    <w:p w:rsidR="00954344" w:rsidRPr="0083201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616C">
        <w:rPr>
          <w:rFonts w:ascii="Times New Roman" w:hAnsi="Times New Roman" w:cs="Times New Roman"/>
          <w:sz w:val="30"/>
          <w:szCs w:val="30"/>
        </w:rPr>
        <w:t>Лица, находящиеся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филиала </w:t>
      </w:r>
      <w:r w:rsidRPr="006A6451">
        <w:rPr>
          <w:rFonts w:ascii="Times New Roman" w:hAnsi="Times New Roman" w:cs="Times New Roman"/>
          <w:sz w:val="30"/>
          <w:szCs w:val="30"/>
        </w:rPr>
        <w:t xml:space="preserve">по приглашению </w:t>
      </w:r>
      <w:r>
        <w:rPr>
          <w:rFonts w:ascii="Times New Roman" w:hAnsi="Times New Roman" w:cs="Times New Roman"/>
          <w:sz w:val="30"/>
          <w:szCs w:val="30"/>
        </w:rPr>
        <w:t xml:space="preserve">или в сопровождении гостя (далее – приглашенные лица), могут находиться в номере </w:t>
      </w:r>
      <w:r w:rsidRPr="006A6451">
        <w:rPr>
          <w:rFonts w:ascii="Times New Roman" w:hAnsi="Times New Roman" w:cs="Times New Roman"/>
          <w:sz w:val="30"/>
          <w:szCs w:val="30"/>
        </w:rPr>
        <w:t xml:space="preserve">только </w:t>
      </w:r>
      <w:r>
        <w:rPr>
          <w:rFonts w:ascii="Times New Roman" w:hAnsi="Times New Roman" w:cs="Times New Roman"/>
          <w:sz w:val="30"/>
          <w:szCs w:val="30"/>
        </w:rPr>
        <w:t>после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уведомления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гостем </w:t>
      </w:r>
      <w:r w:rsidRPr="00832018">
        <w:rPr>
          <w:rFonts w:ascii="Times New Roman" w:hAnsi="Times New Roman" w:cs="Times New Roman"/>
          <w:sz w:val="30"/>
          <w:szCs w:val="30"/>
        </w:rPr>
        <w:t xml:space="preserve">администратора </w:t>
      </w:r>
      <w:r>
        <w:rPr>
          <w:rFonts w:ascii="Times New Roman" w:hAnsi="Times New Roman" w:cs="Times New Roman"/>
          <w:sz w:val="30"/>
          <w:szCs w:val="30"/>
        </w:rPr>
        <w:t>филиала либо дежурного сторожа</w:t>
      </w:r>
      <w:r w:rsidRPr="006A64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только в период </w:t>
      </w:r>
      <w:r w:rsidRPr="006A645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6A645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.00</w:t>
      </w:r>
      <w:r w:rsidRPr="006A6451">
        <w:rPr>
          <w:rFonts w:ascii="Times New Roman" w:hAnsi="Times New Roman" w:cs="Times New Roman"/>
          <w:sz w:val="30"/>
          <w:szCs w:val="30"/>
        </w:rPr>
        <w:t xml:space="preserve"> до 23</w:t>
      </w:r>
      <w:r>
        <w:rPr>
          <w:rFonts w:ascii="Times New Roman" w:hAnsi="Times New Roman" w:cs="Times New Roman"/>
          <w:sz w:val="30"/>
          <w:szCs w:val="30"/>
        </w:rPr>
        <w:t>.00</w:t>
      </w:r>
      <w:r w:rsidRPr="006A6451">
        <w:rPr>
          <w:rFonts w:ascii="Times New Roman" w:hAnsi="Times New Roman" w:cs="Times New Roman"/>
          <w:sz w:val="30"/>
          <w:szCs w:val="30"/>
        </w:rPr>
        <w:t xml:space="preserve"> часов</w:t>
      </w:r>
      <w:r w:rsidRPr="0083201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Гости</w:t>
      </w:r>
      <w:r w:rsidRPr="00832018">
        <w:rPr>
          <w:rFonts w:ascii="Times New Roman" w:hAnsi="Times New Roman" w:cs="Times New Roman"/>
          <w:sz w:val="30"/>
          <w:szCs w:val="30"/>
        </w:rPr>
        <w:t xml:space="preserve"> несут ответственность за своевременный уход </w:t>
      </w:r>
      <w:r>
        <w:rPr>
          <w:rFonts w:ascii="Times New Roman" w:hAnsi="Times New Roman" w:cs="Times New Roman"/>
          <w:sz w:val="30"/>
          <w:szCs w:val="30"/>
        </w:rPr>
        <w:t>приглашенных</w:t>
      </w:r>
      <w:r w:rsidRPr="00832018">
        <w:rPr>
          <w:rFonts w:ascii="Times New Roman" w:hAnsi="Times New Roman" w:cs="Times New Roman"/>
          <w:sz w:val="30"/>
          <w:szCs w:val="30"/>
        </w:rPr>
        <w:t xml:space="preserve"> лиц и соблюдение ими настоящих Правил.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32018">
        <w:rPr>
          <w:rFonts w:ascii="Times New Roman" w:hAnsi="Times New Roman" w:cs="Times New Roman"/>
          <w:sz w:val="30"/>
          <w:szCs w:val="30"/>
        </w:rPr>
        <w:t>осле 23</w:t>
      </w:r>
      <w:r>
        <w:rPr>
          <w:rFonts w:ascii="Times New Roman" w:hAnsi="Times New Roman" w:cs="Times New Roman"/>
          <w:sz w:val="30"/>
          <w:szCs w:val="30"/>
        </w:rPr>
        <w:t>.00</w:t>
      </w:r>
      <w:r w:rsidRPr="00832018">
        <w:rPr>
          <w:rFonts w:ascii="Times New Roman" w:hAnsi="Times New Roman" w:cs="Times New Roman"/>
          <w:sz w:val="30"/>
          <w:szCs w:val="30"/>
        </w:rPr>
        <w:t xml:space="preserve"> часов </w:t>
      </w:r>
      <w:r>
        <w:rPr>
          <w:rFonts w:ascii="Times New Roman" w:hAnsi="Times New Roman" w:cs="Times New Roman"/>
          <w:sz w:val="30"/>
          <w:szCs w:val="30"/>
        </w:rPr>
        <w:t xml:space="preserve">приглашенные лица должны покинуть территорию филиала либо заселиться в филиал в установленном порядке, оплатив услугу временного проживания </w:t>
      </w:r>
      <w:r w:rsidRPr="00832018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E54F03">
        <w:rPr>
          <w:rFonts w:ascii="Times New Roman" w:hAnsi="Times New Roman" w:cs="Times New Roman"/>
          <w:sz w:val="30"/>
          <w:szCs w:val="30"/>
        </w:rPr>
        <w:t>прейскуранту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4344" w:rsidRPr="00F1616C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D33410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остям</w:t>
      </w:r>
      <w:r w:rsidRPr="00D334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проживающим </w:t>
      </w:r>
      <w:r w:rsidRPr="00E54F03">
        <w:rPr>
          <w:rFonts w:ascii="Times New Roman" w:hAnsi="Times New Roman" w:cs="Times New Roman"/>
          <w:sz w:val="30"/>
          <w:szCs w:val="30"/>
        </w:rPr>
        <w:t>на основании</w:t>
      </w:r>
      <w:r w:rsidRPr="00832018">
        <w:rPr>
          <w:rFonts w:ascii="Times New Roman" w:hAnsi="Times New Roman" w:cs="Times New Roman"/>
          <w:sz w:val="30"/>
          <w:szCs w:val="30"/>
        </w:rPr>
        <w:t xml:space="preserve"> путевки</w:t>
      </w:r>
      <w:r>
        <w:rPr>
          <w:rFonts w:ascii="Times New Roman" w:hAnsi="Times New Roman" w:cs="Times New Roman"/>
          <w:sz w:val="30"/>
          <w:szCs w:val="30"/>
        </w:rPr>
        <w:t xml:space="preserve">, услуги предоставляются в соответствии с перечнем, количеством, порядком и условиями, установленными </w:t>
      </w:r>
      <w:r w:rsidRPr="00832018">
        <w:rPr>
          <w:rFonts w:ascii="Times New Roman" w:hAnsi="Times New Roman" w:cs="Times New Roman"/>
          <w:sz w:val="30"/>
          <w:szCs w:val="30"/>
        </w:rPr>
        <w:t>приказом Начальника Белорусской железной дороги от 23.12.2016 №383Н (с изм</w:t>
      </w:r>
      <w:r>
        <w:rPr>
          <w:rFonts w:ascii="Times New Roman" w:hAnsi="Times New Roman" w:cs="Times New Roman"/>
          <w:sz w:val="30"/>
          <w:szCs w:val="30"/>
        </w:rPr>
        <w:t>енениями и дополнениями</w:t>
      </w:r>
      <w:r w:rsidRPr="00832018">
        <w:rPr>
          <w:rFonts w:ascii="Times New Roman" w:hAnsi="Times New Roman" w:cs="Times New Roman"/>
          <w:sz w:val="30"/>
          <w:szCs w:val="30"/>
        </w:rPr>
        <w:t xml:space="preserve"> от 01.03.2018 №76Н) «Об утверждении перечня услуг, предоставляемых в </w:t>
      </w:r>
      <w:r w:rsidRPr="00832018">
        <w:rPr>
          <w:rFonts w:ascii="Times New Roman" w:hAnsi="Times New Roman" w:cs="Times New Roman"/>
          <w:sz w:val="30"/>
          <w:szCs w:val="30"/>
        </w:rPr>
        <w:lastRenderedPageBreak/>
        <w:t xml:space="preserve">обособленных </w:t>
      </w:r>
      <w:r w:rsidRPr="00F1616C">
        <w:rPr>
          <w:rFonts w:ascii="Times New Roman" w:hAnsi="Times New Roman" w:cs="Times New Roman"/>
          <w:sz w:val="30"/>
          <w:szCs w:val="30"/>
        </w:rPr>
        <w:t xml:space="preserve">структурных подразделениях (филиалах) отделений Белорусской железной дороги, осуществляющих оздоровление и медицинские виды деятельности, на основании путевок» (далее – приказ №383Н). </w:t>
      </w:r>
      <w:proofErr w:type="gramEnd"/>
    </w:p>
    <w:p w:rsidR="00954344" w:rsidRPr="007013C0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F1616C">
        <w:rPr>
          <w:rFonts w:ascii="Times New Roman" w:hAnsi="Times New Roman" w:cs="Times New Roman"/>
          <w:sz w:val="30"/>
          <w:szCs w:val="30"/>
        </w:rPr>
        <w:t xml:space="preserve">. Гостям, проживающим без путевки, предоставляются услуги, предусмотренные </w:t>
      </w:r>
      <w:r w:rsidRPr="00F1616C">
        <w:rPr>
          <w:rFonts w:ascii="Times New Roman" w:hAnsi="Times New Roman"/>
          <w:sz w:val="30"/>
          <w:szCs w:val="30"/>
        </w:rPr>
        <w:t>действующими прейскурантами,</w:t>
      </w:r>
      <w:r w:rsidRPr="00F1616C">
        <w:rPr>
          <w:rFonts w:ascii="Times New Roman" w:hAnsi="Times New Roman" w:cs="Times New Roman"/>
          <w:sz w:val="30"/>
          <w:szCs w:val="30"/>
        </w:rPr>
        <w:t xml:space="preserve"> – после оплаты в установленном порядке, а также следующие</w:t>
      </w:r>
      <w:r w:rsidRPr="007013C0">
        <w:rPr>
          <w:rFonts w:ascii="Times New Roman" w:hAnsi="Times New Roman" w:cs="Times New Roman"/>
          <w:sz w:val="30"/>
          <w:szCs w:val="30"/>
        </w:rPr>
        <w:t xml:space="preserve"> услуги – бесплатно: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13C0">
        <w:rPr>
          <w:rFonts w:ascii="Times New Roman" w:hAnsi="Times New Roman" w:cs="Times New Roman"/>
          <w:sz w:val="30"/>
          <w:szCs w:val="30"/>
        </w:rPr>
        <w:t>обслуживание номерного фонда: ежедневная уборка номера, включая заправку постелей, смена постельного белья – не реже одного раза в пять дней, смена полотенец – не реже одного раза в три дня; обеспечение туалетными принадлежностями – пополнение по мере</w:t>
      </w:r>
      <w:r w:rsidRPr="006A6451">
        <w:rPr>
          <w:rFonts w:ascii="Times New Roman" w:hAnsi="Times New Roman" w:cs="Times New Roman"/>
          <w:sz w:val="30"/>
          <w:szCs w:val="30"/>
        </w:rPr>
        <w:t xml:space="preserve"> необходимости;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пользование инфраструктурой (неохраняемой автостоянкой, спортивными и детской площадкой, клубной частью, зонами досуга);</w:t>
      </w:r>
    </w:p>
    <w:p w:rsidR="00954344" w:rsidRPr="006A6451" w:rsidRDefault="00954344" w:rsidP="00954344">
      <w:pPr>
        <w:ind w:firstLine="709"/>
        <w:jc w:val="both"/>
        <w:rPr>
          <w:sz w:val="30"/>
          <w:szCs w:val="30"/>
        </w:rPr>
      </w:pPr>
      <w:r w:rsidRPr="006A6451">
        <w:rPr>
          <w:sz w:val="30"/>
          <w:szCs w:val="30"/>
        </w:rPr>
        <w:t>пользование имеющимися в номере бытовыми приборами;</w:t>
      </w:r>
    </w:p>
    <w:p w:rsidR="00954344" w:rsidRPr="006A6451" w:rsidRDefault="00954344" w:rsidP="00954344">
      <w:pPr>
        <w:ind w:firstLine="709"/>
        <w:jc w:val="both"/>
        <w:rPr>
          <w:sz w:val="30"/>
          <w:szCs w:val="30"/>
        </w:rPr>
      </w:pPr>
      <w:r w:rsidRPr="006A6451">
        <w:rPr>
          <w:sz w:val="30"/>
          <w:szCs w:val="30"/>
        </w:rPr>
        <w:t>пользование кабельным телевидением в номерах;</w:t>
      </w:r>
    </w:p>
    <w:p w:rsidR="00954344" w:rsidRPr="006A6451" w:rsidRDefault="00954344" w:rsidP="00954344">
      <w:pPr>
        <w:ind w:firstLine="709"/>
        <w:jc w:val="both"/>
        <w:rPr>
          <w:sz w:val="30"/>
          <w:szCs w:val="30"/>
        </w:rPr>
      </w:pPr>
      <w:r w:rsidRPr="006A6451">
        <w:rPr>
          <w:sz w:val="30"/>
          <w:szCs w:val="30"/>
        </w:rPr>
        <w:t>предоставление утюга и гладильной доски (по просьбе владельца путевки);</w:t>
      </w:r>
    </w:p>
    <w:p w:rsidR="00954344" w:rsidRPr="006A6451" w:rsidRDefault="00954344" w:rsidP="00954344">
      <w:pPr>
        <w:ind w:firstLine="709"/>
        <w:jc w:val="both"/>
        <w:rPr>
          <w:sz w:val="30"/>
          <w:szCs w:val="30"/>
        </w:rPr>
      </w:pPr>
      <w:r w:rsidRPr="006A6451">
        <w:rPr>
          <w:sz w:val="30"/>
          <w:szCs w:val="30"/>
        </w:rPr>
        <w:t>вручение корреспонденции, поступившей на имя владельца путевки;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утренняя побудка (по просьбе владельца путевки);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хранение ценностей в сейфе в службе приема;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измерение артериального давления;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оказание первой помощи, организация оказания экстренной и неотложной медицинской помощи, в том числе, вызов бригады скорой медицинской помощи;</w:t>
      </w:r>
    </w:p>
    <w:p w:rsidR="00954344" w:rsidRPr="006A645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451">
        <w:rPr>
          <w:rFonts w:ascii="Times New Roman" w:hAnsi="Times New Roman" w:cs="Times New Roman"/>
          <w:sz w:val="30"/>
          <w:szCs w:val="30"/>
        </w:rPr>
        <w:t>пользование аптечкой первой помощи универсальной;</w:t>
      </w:r>
    </w:p>
    <w:p w:rsidR="00954344" w:rsidRPr="001C603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предоставление иголок, ниток, бумага и ручка для письма.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. Для 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остей, проживающих 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по путевке,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расчетный час устанавливается в соответствии с 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приказом Начальника Белорусской железной дороги</w:t>
      </w:r>
      <w:r w:rsidRPr="006A6451">
        <w:rPr>
          <w:rFonts w:ascii="Times New Roman" w:hAnsi="Times New Roman" w:cs="Times New Roman"/>
          <w:sz w:val="30"/>
          <w:szCs w:val="30"/>
        </w:rPr>
        <w:t>.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заселения ранее и (или) выселения по истечении расчетных часов, предусмотренных </w:t>
      </w:r>
      <w:r w:rsidRPr="00832018">
        <w:rPr>
          <w:rFonts w:ascii="Times New Roman" w:hAnsi="Times New Roman" w:cs="Times New Roman"/>
          <w:sz w:val="30"/>
          <w:szCs w:val="30"/>
        </w:rPr>
        <w:t xml:space="preserve">приказом </w:t>
      </w:r>
      <w:r>
        <w:rPr>
          <w:rFonts w:ascii="Times New Roman" w:hAnsi="Times New Roman" w:cs="Times New Roman"/>
          <w:sz w:val="30"/>
          <w:szCs w:val="30"/>
        </w:rPr>
        <w:t xml:space="preserve">№383Н, действуют условия заселения, установленные настоящими Правилами для 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остей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, проживающих без путевки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4344" w:rsidRPr="001C6031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10. 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Для 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остей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проживающих без путевки, в </w:t>
      </w:r>
      <w:r>
        <w:rPr>
          <w:rFonts w:ascii="Times New Roman" w:hAnsi="Times New Roman" w:cs="Times New Roman"/>
          <w:sz w:val="30"/>
          <w:szCs w:val="30"/>
        </w:rPr>
        <w:t>филиале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установлен единый расчетный час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1C6031">
        <w:rPr>
          <w:rFonts w:ascii="Times New Roman" w:hAnsi="Times New Roman" w:cs="Times New Roman"/>
          <w:color w:val="000000" w:themeColor="text1"/>
          <w:sz w:val="30"/>
          <w:szCs w:val="30"/>
        </w:rPr>
        <w:t>12.00.</w:t>
      </w:r>
    </w:p>
    <w:p w:rsidR="00954344" w:rsidRPr="001C6031" w:rsidRDefault="00954344" w:rsidP="009543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11. С гостей</w:t>
      </w:r>
      <w:r w:rsidRPr="001C6031">
        <w:rPr>
          <w:color w:val="000000" w:themeColor="text1"/>
          <w:sz w:val="30"/>
          <w:szCs w:val="30"/>
        </w:rPr>
        <w:t>, проживающи</w:t>
      </w:r>
      <w:r>
        <w:rPr>
          <w:color w:val="000000" w:themeColor="text1"/>
          <w:sz w:val="30"/>
          <w:szCs w:val="30"/>
        </w:rPr>
        <w:t>х</w:t>
      </w:r>
      <w:r w:rsidRPr="001C6031">
        <w:rPr>
          <w:color w:val="000000" w:themeColor="text1"/>
          <w:sz w:val="30"/>
          <w:szCs w:val="30"/>
        </w:rPr>
        <w:t xml:space="preserve"> без путевки</w:t>
      </w:r>
      <w:r>
        <w:rPr>
          <w:color w:val="000000" w:themeColor="text1"/>
          <w:sz w:val="30"/>
          <w:szCs w:val="30"/>
        </w:rPr>
        <w:t>, в случае</w:t>
      </w:r>
      <w:r w:rsidRPr="001C6031">
        <w:rPr>
          <w:color w:val="000000" w:themeColor="text1"/>
          <w:sz w:val="30"/>
          <w:szCs w:val="30"/>
        </w:rPr>
        <w:t xml:space="preserve"> заселени</w:t>
      </w:r>
      <w:r>
        <w:rPr>
          <w:color w:val="000000" w:themeColor="text1"/>
          <w:sz w:val="30"/>
          <w:szCs w:val="30"/>
        </w:rPr>
        <w:t>я</w:t>
      </w:r>
      <w:r w:rsidRPr="001C603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их </w:t>
      </w:r>
      <w:r w:rsidRPr="001C6031">
        <w:rPr>
          <w:color w:val="000000" w:themeColor="text1"/>
          <w:sz w:val="30"/>
          <w:szCs w:val="30"/>
        </w:rPr>
        <w:t xml:space="preserve">до расчетного часа (с 00.00 до 12.00 часов) </w:t>
      </w:r>
      <w:r>
        <w:rPr>
          <w:color w:val="000000" w:themeColor="text1"/>
          <w:sz w:val="30"/>
          <w:szCs w:val="30"/>
        </w:rPr>
        <w:t xml:space="preserve">или </w:t>
      </w:r>
      <w:r>
        <w:rPr>
          <w:sz w:val="30"/>
          <w:szCs w:val="30"/>
        </w:rPr>
        <w:t xml:space="preserve">выезда после расчетного часа </w:t>
      </w:r>
      <w:r w:rsidRPr="001C6031">
        <w:rPr>
          <w:color w:val="000000" w:themeColor="text1"/>
          <w:sz w:val="30"/>
          <w:szCs w:val="30"/>
        </w:rPr>
        <w:t xml:space="preserve">(с </w:t>
      </w:r>
      <w:r>
        <w:rPr>
          <w:color w:val="000000" w:themeColor="text1"/>
          <w:sz w:val="30"/>
          <w:szCs w:val="30"/>
        </w:rPr>
        <w:t>12</w:t>
      </w:r>
      <w:r w:rsidRPr="001C6031">
        <w:rPr>
          <w:color w:val="000000" w:themeColor="text1"/>
          <w:sz w:val="30"/>
          <w:szCs w:val="30"/>
        </w:rPr>
        <w:t xml:space="preserve">.00 до </w:t>
      </w:r>
      <w:r>
        <w:rPr>
          <w:color w:val="000000" w:themeColor="text1"/>
          <w:sz w:val="30"/>
          <w:szCs w:val="30"/>
        </w:rPr>
        <w:t>24</w:t>
      </w:r>
      <w:r w:rsidRPr="001C6031">
        <w:rPr>
          <w:color w:val="000000" w:themeColor="text1"/>
          <w:sz w:val="30"/>
          <w:szCs w:val="30"/>
        </w:rPr>
        <w:t xml:space="preserve">.00 часов) </w:t>
      </w:r>
      <w:r w:rsidRPr="005B017D">
        <w:rPr>
          <w:sz w:val="30"/>
          <w:szCs w:val="30"/>
        </w:rPr>
        <w:t>плата взимается</w:t>
      </w:r>
      <w:r w:rsidRPr="001C6031">
        <w:rPr>
          <w:color w:val="000000" w:themeColor="text1"/>
          <w:sz w:val="30"/>
          <w:szCs w:val="30"/>
        </w:rPr>
        <w:t xml:space="preserve"> за половину суток.</w:t>
      </w:r>
    </w:p>
    <w:p w:rsidR="00954344" w:rsidRPr="005B017D" w:rsidRDefault="00954344" w:rsidP="009543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B017D">
        <w:rPr>
          <w:sz w:val="30"/>
          <w:szCs w:val="30"/>
        </w:rPr>
        <w:t xml:space="preserve">При заселении более чем за 12 часов до расчетного часа или </w:t>
      </w:r>
      <w:r>
        <w:rPr>
          <w:sz w:val="30"/>
          <w:szCs w:val="30"/>
        </w:rPr>
        <w:t xml:space="preserve">при </w:t>
      </w:r>
      <w:r w:rsidRPr="005B017D">
        <w:rPr>
          <w:sz w:val="30"/>
          <w:szCs w:val="30"/>
        </w:rPr>
        <w:t>выезд</w:t>
      </w:r>
      <w:r>
        <w:rPr>
          <w:sz w:val="30"/>
          <w:szCs w:val="30"/>
        </w:rPr>
        <w:t>е</w:t>
      </w:r>
      <w:r w:rsidRPr="005B017D">
        <w:rPr>
          <w:sz w:val="30"/>
          <w:szCs w:val="30"/>
        </w:rPr>
        <w:t xml:space="preserve"> более чем через 12 часов после расчетного часа плата взимается за </w:t>
      </w:r>
      <w:r>
        <w:rPr>
          <w:sz w:val="30"/>
          <w:szCs w:val="30"/>
        </w:rPr>
        <w:t>целые</w:t>
      </w:r>
      <w:r w:rsidRPr="005B017D">
        <w:rPr>
          <w:sz w:val="30"/>
          <w:szCs w:val="30"/>
        </w:rPr>
        <w:t xml:space="preserve"> сутки.</w:t>
      </w:r>
    </w:p>
    <w:p w:rsidR="00954344" w:rsidRPr="007A7E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5F15">
        <w:rPr>
          <w:rFonts w:ascii="Times New Roman" w:hAnsi="Times New Roman" w:cs="Times New Roman"/>
          <w:sz w:val="30"/>
          <w:szCs w:val="30"/>
        </w:rPr>
        <w:t xml:space="preserve">12. </w:t>
      </w:r>
      <w:r w:rsidRPr="007A7ED8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ости</w:t>
      </w:r>
      <w:r w:rsidRPr="007A7ED8">
        <w:rPr>
          <w:rFonts w:ascii="Times New Roman" w:hAnsi="Times New Roman" w:cs="Times New Roman"/>
          <w:sz w:val="30"/>
          <w:szCs w:val="30"/>
        </w:rPr>
        <w:t xml:space="preserve"> обязаны:</w:t>
      </w:r>
    </w:p>
    <w:p w:rsidR="00954344" w:rsidRPr="007A7E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D8">
        <w:rPr>
          <w:rFonts w:ascii="Times New Roman" w:hAnsi="Times New Roman" w:cs="Times New Roman"/>
          <w:sz w:val="30"/>
          <w:szCs w:val="30"/>
        </w:rPr>
        <w:lastRenderedPageBreak/>
        <w:t xml:space="preserve">12.1. ознакомиться с настоящими Правилами, Правилами пожарной безопасности Республики Беларусь, утвержденными постановлением Министерства по чрезвычайным ситуациям Республики Беларусь от 14.03.2014 № 3 в редакции от 14.02.2017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7A7E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7A7ED8">
        <w:rPr>
          <w:rFonts w:ascii="Times New Roman" w:hAnsi="Times New Roman" w:cs="Times New Roman"/>
          <w:sz w:val="30"/>
          <w:szCs w:val="30"/>
        </w:rPr>
        <w:t>равила пожарной безопасности) и соблюдать их.</w:t>
      </w:r>
    </w:p>
    <w:p w:rsidR="00954344" w:rsidRPr="007A7ED8" w:rsidRDefault="00954344" w:rsidP="009543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A7ED8">
        <w:rPr>
          <w:sz w:val="30"/>
          <w:szCs w:val="30"/>
        </w:rPr>
        <w:t xml:space="preserve">Факт ознакомления с настоящими Правилами подтверждается личной подписью гражданина в журнале регистрации заселения и ознакомления гостей с Правилами проживания в филиале «Оздоровительный центр» транспортного республиканского унитарного предприятия «Брестское отделение Белорусской железной дороги» и его структурных подразделениях, </w:t>
      </w:r>
      <w:r w:rsidRPr="00EF340F">
        <w:rPr>
          <w:sz w:val="30"/>
          <w:szCs w:val="30"/>
        </w:rPr>
        <w:t>правилами пожарной безопасности для проживающих</w:t>
      </w:r>
      <w:r w:rsidRPr="007A7ED8">
        <w:rPr>
          <w:sz w:val="30"/>
          <w:szCs w:val="30"/>
        </w:rPr>
        <w:t xml:space="preserve"> по форме утвержденной приказом</w:t>
      </w:r>
      <w:r>
        <w:rPr>
          <w:sz w:val="30"/>
          <w:szCs w:val="30"/>
        </w:rPr>
        <w:t>,</w:t>
      </w:r>
      <w:r w:rsidRPr="007A7ED8">
        <w:rPr>
          <w:sz w:val="30"/>
          <w:szCs w:val="30"/>
        </w:rPr>
        <w:t xml:space="preserve"> утверждающим настоящие Правила (далее – Журнал). </w:t>
      </w:r>
      <w:proofErr w:type="gramEnd"/>
    </w:p>
    <w:p w:rsidR="00954344" w:rsidRPr="000B4C67" w:rsidRDefault="00954344" w:rsidP="009543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7ED8">
        <w:rPr>
          <w:sz w:val="30"/>
          <w:szCs w:val="30"/>
        </w:rPr>
        <w:t xml:space="preserve">В случае отказа </w:t>
      </w:r>
      <w:r>
        <w:rPr>
          <w:sz w:val="30"/>
          <w:szCs w:val="30"/>
        </w:rPr>
        <w:t>гостя</w:t>
      </w:r>
      <w:r w:rsidRPr="007A7ED8">
        <w:rPr>
          <w:sz w:val="30"/>
          <w:szCs w:val="30"/>
        </w:rPr>
        <w:t xml:space="preserve"> от ознакомления</w:t>
      </w:r>
      <w:r w:rsidRPr="00820DD0">
        <w:rPr>
          <w:color w:val="000000" w:themeColor="text1"/>
          <w:sz w:val="30"/>
          <w:szCs w:val="30"/>
        </w:rPr>
        <w:t xml:space="preserve"> с настоящими Правилами</w:t>
      </w:r>
      <w:r>
        <w:rPr>
          <w:color w:val="000000" w:themeColor="text1"/>
          <w:sz w:val="30"/>
          <w:szCs w:val="30"/>
        </w:rPr>
        <w:t xml:space="preserve"> администратором или другим ответственным лицом, назначенным приказом, </w:t>
      </w:r>
      <w:r w:rsidRPr="000B4C67">
        <w:rPr>
          <w:color w:val="000000" w:themeColor="text1"/>
          <w:sz w:val="30"/>
          <w:szCs w:val="30"/>
        </w:rPr>
        <w:t>утверждающим настоящие Правила, в Журнал вносится соответствующая запись, которая удостоверяется главной медсестрой и заместителем начальника филиала.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C67">
        <w:rPr>
          <w:rFonts w:ascii="Times New Roman" w:hAnsi="Times New Roman" w:cs="Times New Roman"/>
          <w:sz w:val="30"/>
          <w:szCs w:val="30"/>
        </w:rPr>
        <w:t xml:space="preserve">12.2. представлять сотрудникам </w:t>
      </w:r>
      <w:r w:rsidRPr="000B4C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филиала </w:t>
      </w:r>
      <w:r w:rsidRPr="000B4C67">
        <w:rPr>
          <w:rFonts w:ascii="Times New Roman" w:hAnsi="Times New Roman" w:cs="Times New Roman"/>
          <w:sz w:val="30"/>
          <w:szCs w:val="30"/>
        </w:rPr>
        <w:t>достоверную информацию о себе и состоянии своего здоровья по настоящему Договору своевременно и в объеме, необходимом для исполнения обязательств;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C67">
        <w:rPr>
          <w:rFonts w:ascii="Times New Roman" w:hAnsi="Times New Roman" w:cs="Times New Roman"/>
          <w:sz w:val="30"/>
          <w:szCs w:val="30"/>
        </w:rPr>
        <w:t xml:space="preserve">12.3. бережно относиться к имуществу </w:t>
      </w:r>
      <w:r w:rsidRPr="000B4C67">
        <w:rPr>
          <w:rFonts w:ascii="Times New Roman" w:hAnsi="Times New Roman" w:cs="Times New Roman"/>
          <w:color w:val="000000" w:themeColor="text1"/>
          <w:sz w:val="30"/>
          <w:szCs w:val="30"/>
        </w:rPr>
        <w:t>филиала</w:t>
      </w:r>
      <w:r w:rsidRPr="000B4C67">
        <w:rPr>
          <w:rFonts w:ascii="Times New Roman" w:hAnsi="Times New Roman" w:cs="Times New Roman"/>
          <w:sz w:val="30"/>
          <w:szCs w:val="30"/>
        </w:rPr>
        <w:t>, не совершать действий, приводящих к порче</w:t>
      </w:r>
      <w:r w:rsidRPr="000B4C67">
        <w:rPr>
          <w:rFonts w:ascii="Times New Roman" w:hAnsi="Times New Roman" w:cs="Times New Roman"/>
          <w:sz w:val="30"/>
        </w:rPr>
        <w:t xml:space="preserve"> имущества</w:t>
      </w:r>
      <w:r w:rsidRPr="000B4C67">
        <w:rPr>
          <w:rFonts w:ascii="Times New Roman" w:hAnsi="Times New Roman" w:cs="Times New Roman"/>
          <w:sz w:val="30"/>
          <w:szCs w:val="30"/>
        </w:rPr>
        <w:t xml:space="preserve"> </w:t>
      </w:r>
      <w:r w:rsidRPr="000B4C67">
        <w:rPr>
          <w:rFonts w:ascii="Times New Roman" w:hAnsi="Times New Roman" w:cs="Times New Roman"/>
          <w:color w:val="000000" w:themeColor="text1"/>
          <w:sz w:val="30"/>
          <w:szCs w:val="30"/>
        </w:rPr>
        <w:t>филиала</w:t>
      </w:r>
      <w:r w:rsidRPr="000B4C67">
        <w:rPr>
          <w:rFonts w:ascii="Times New Roman" w:hAnsi="Times New Roman" w:cs="Times New Roman"/>
          <w:sz w:val="30"/>
          <w:szCs w:val="30"/>
        </w:rPr>
        <w:t>;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C67">
        <w:rPr>
          <w:rFonts w:ascii="Times New Roman" w:hAnsi="Times New Roman" w:cs="Times New Roman"/>
          <w:sz w:val="30"/>
          <w:szCs w:val="30"/>
        </w:rPr>
        <w:t xml:space="preserve">12.4. полностью и своевременно возмещать материальный ущерб, причиненный </w:t>
      </w:r>
      <w:r w:rsidRPr="000B4C67">
        <w:rPr>
          <w:rFonts w:ascii="Times New Roman" w:hAnsi="Times New Roman" w:cs="Times New Roman"/>
          <w:color w:val="000000" w:themeColor="text1"/>
          <w:sz w:val="30"/>
          <w:szCs w:val="30"/>
        </w:rPr>
        <w:t>филиалу</w:t>
      </w:r>
      <w:r w:rsidRPr="000B4C67">
        <w:rPr>
          <w:rFonts w:ascii="Times New Roman" w:hAnsi="Times New Roman" w:cs="Times New Roman"/>
          <w:sz w:val="30"/>
          <w:szCs w:val="30"/>
        </w:rPr>
        <w:t xml:space="preserve"> в результате нарушения гостем или приглашенными лицами настоящих Правил.</w:t>
      </w:r>
    </w:p>
    <w:p w:rsidR="00954344" w:rsidRDefault="00954344" w:rsidP="00954344">
      <w:pPr>
        <w:ind w:firstLine="709"/>
        <w:jc w:val="both"/>
        <w:rPr>
          <w:sz w:val="30"/>
          <w:szCs w:val="30"/>
        </w:rPr>
      </w:pPr>
      <w:r w:rsidRPr="000B4C67">
        <w:rPr>
          <w:sz w:val="30"/>
          <w:szCs w:val="30"/>
        </w:rPr>
        <w:t xml:space="preserve">Под убытками понимаются расходы, которые </w:t>
      </w:r>
      <w:r w:rsidRPr="000B4C67">
        <w:rPr>
          <w:color w:val="000000" w:themeColor="text1"/>
          <w:sz w:val="30"/>
          <w:szCs w:val="30"/>
        </w:rPr>
        <w:t>филиал</w:t>
      </w:r>
      <w:r w:rsidRPr="000B4C67">
        <w:rPr>
          <w:sz w:val="30"/>
          <w:szCs w:val="30"/>
        </w:rPr>
        <w:t xml:space="preserve"> должен будет произвести для восстановления имущества (реальный</w:t>
      </w:r>
      <w:r w:rsidRPr="00832018">
        <w:rPr>
          <w:sz w:val="30"/>
          <w:szCs w:val="30"/>
        </w:rPr>
        <w:t xml:space="preserve"> ущерб), а также неполученные доходы,</w:t>
      </w:r>
      <w:r>
        <w:rPr>
          <w:sz w:val="30"/>
          <w:szCs w:val="30"/>
        </w:rPr>
        <w:t xml:space="preserve"> которые</w:t>
      </w:r>
      <w:r w:rsidRPr="00832018">
        <w:rPr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филиал</w:t>
      </w:r>
      <w:r w:rsidRPr="00832018">
        <w:rPr>
          <w:sz w:val="30"/>
          <w:szCs w:val="30"/>
        </w:rPr>
        <w:t xml:space="preserve"> получил бы при обычных условиях, если бы утраты или повреждения имущества не было (упущенная выгода).</w:t>
      </w:r>
      <w:r>
        <w:rPr>
          <w:sz w:val="30"/>
          <w:szCs w:val="30"/>
        </w:rPr>
        <w:t xml:space="preserve"> </w:t>
      </w:r>
    </w:p>
    <w:p w:rsidR="00954344" w:rsidRPr="00832018" w:rsidRDefault="00954344" w:rsidP="00954344">
      <w:pPr>
        <w:ind w:firstLine="709"/>
        <w:jc w:val="both"/>
        <w:rPr>
          <w:sz w:val="30"/>
          <w:szCs w:val="30"/>
        </w:rPr>
      </w:pPr>
      <w:r w:rsidRPr="00832018">
        <w:rPr>
          <w:sz w:val="30"/>
        </w:rPr>
        <w:t>Сумма, подлежащая возмещению</w:t>
      </w:r>
      <w:r>
        <w:rPr>
          <w:sz w:val="30"/>
        </w:rPr>
        <w:t>,</w:t>
      </w:r>
      <w:r w:rsidRPr="00832018">
        <w:rPr>
          <w:sz w:val="30"/>
        </w:rPr>
        <w:t xml:space="preserve"> определяется в ценах (тарифах) согласно прейскуранту, действующему на момент утраты или повреждения имущества</w:t>
      </w:r>
      <w:r w:rsidRPr="00832018">
        <w:rPr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филиала</w:t>
      </w:r>
      <w:r w:rsidRPr="00832018">
        <w:rPr>
          <w:sz w:val="30"/>
          <w:szCs w:val="30"/>
        </w:rPr>
        <w:t>.</w:t>
      </w:r>
    </w:p>
    <w:p w:rsidR="00954344" w:rsidRPr="007A7E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12.5. </w:t>
      </w:r>
      <w:r w:rsidRPr="007A7ED8">
        <w:rPr>
          <w:rFonts w:ascii="Times New Roman" w:hAnsi="Times New Roman"/>
          <w:sz w:val="30"/>
          <w:szCs w:val="30"/>
        </w:rPr>
        <w:t xml:space="preserve">уважать права других гостей, </w:t>
      </w:r>
      <w:r w:rsidRPr="007A7ED8">
        <w:rPr>
          <w:rFonts w:ascii="Times New Roman" w:hAnsi="Times New Roman" w:cs="Times New Roman"/>
          <w:sz w:val="30"/>
          <w:szCs w:val="30"/>
        </w:rPr>
        <w:t xml:space="preserve">соблюдать чистоту и порядок на </w:t>
      </w:r>
      <w:r w:rsidRPr="007A7ED8">
        <w:rPr>
          <w:rStyle w:val="FontStyle42"/>
          <w:sz w:val="30"/>
          <w:szCs w:val="30"/>
        </w:rPr>
        <w:t>территории</w:t>
      </w:r>
      <w:r w:rsidRPr="007A7ED8">
        <w:rPr>
          <w:rFonts w:ascii="Times New Roman" w:hAnsi="Times New Roman" w:cs="Times New Roman"/>
          <w:sz w:val="30"/>
          <w:szCs w:val="30"/>
        </w:rPr>
        <w:t xml:space="preserve"> </w:t>
      </w:r>
      <w:r w:rsidRPr="007A7ED8">
        <w:rPr>
          <w:rStyle w:val="FontStyle42"/>
          <w:sz w:val="30"/>
          <w:szCs w:val="30"/>
        </w:rPr>
        <w:t xml:space="preserve">и в помещениях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филиала</w:t>
      </w:r>
      <w:r w:rsidRPr="007A7ED8">
        <w:rPr>
          <w:rFonts w:ascii="Times New Roman" w:hAnsi="Times New Roman" w:cs="Times New Roman"/>
          <w:sz w:val="30"/>
          <w:szCs w:val="30"/>
        </w:rPr>
        <w:t>, в том числе, в туалетах, душевых, в номерах и на балконах;</w:t>
      </w:r>
    </w:p>
    <w:p w:rsidR="00954344" w:rsidRPr="00124E1B" w:rsidRDefault="00954344" w:rsidP="0095434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7A7ED8">
        <w:rPr>
          <w:rFonts w:ascii="Times New Roman" w:hAnsi="Times New Roman" w:cs="Times New Roman"/>
          <w:sz w:val="30"/>
          <w:szCs w:val="30"/>
        </w:rPr>
        <w:t xml:space="preserve">12.6. соблюдать распорядок дня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филиала (его структурных подразделений),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7ED8">
        <w:rPr>
          <w:rFonts w:ascii="Times New Roman" w:hAnsi="Times New Roman" w:cs="Times New Roman"/>
          <w:sz w:val="30"/>
          <w:szCs w:val="30"/>
        </w:rPr>
        <w:t>соблюдать тишину с 23.00 до 07.00 часов;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7ED8">
        <w:rPr>
          <w:rFonts w:ascii="Times New Roman" w:hAnsi="Times New Roman" w:cs="Times New Roman"/>
          <w:sz w:val="30"/>
          <w:szCs w:val="30"/>
        </w:rPr>
        <w:t xml:space="preserve">12.7. </w:t>
      </w:r>
      <w:r>
        <w:rPr>
          <w:rFonts w:ascii="Times New Roman" w:hAnsi="Times New Roman" w:cs="Times New Roman"/>
          <w:sz w:val="30"/>
          <w:szCs w:val="30"/>
        </w:rPr>
        <w:t>соблюдать пожарную безопасность:</w:t>
      </w:r>
    </w:p>
    <w:p w:rsidR="00954344" w:rsidRPr="007A7ED8" w:rsidRDefault="00954344" w:rsidP="00954344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12.7.1. </w:t>
      </w:r>
      <w:r w:rsidRPr="007A7ED8">
        <w:rPr>
          <w:rFonts w:ascii="Times New Roman" w:hAnsi="Times New Roman" w:cs="Times New Roman"/>
          <w:sz w:val="30"/>
          <w:szCs w:val="30"/>
        </w:rPr>
        <w:t>ознакомиться с планом эвакуации на случай пожара (вывешен в коридорах жилых корпусов ОЦ);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201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2.7.2.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 w:rsidRPr="005C7F5A">
        <w:rPr>
          <w:rFonts w:ascii="Times New Roman" w:hAnsi="Times New Roman" w:cs="Times New Roman"/>
          <w:sz w:val="30"/>
          <w:szCs w:val="30"/>
        </w:rPr>
        <w:t xml:space="preserve">уходя из номера, всегда выключать осветительные приборы,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утюг, </w:t>
      </w:r>
      <w:r w:rsidRPr="005C7F5A">
        <w:rPr>
          <w:rFonts w:ascii="Times New Roman" w:hAnsi="Times New Roman" w:cs="Times New Roman"/>
          <w:sz w:val="30"/>
          <w:szCs w:val="30"/>
        </w:rPr>
        <w:t>телевизор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12.7.3. не зажигать в номере бумагу, свечи, ароматические палочки и т.п.;</w:t>
      </w:r>
      <w:r w:rsidRPr="005424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12.7.4</w:t>
      </w:r>
      <w:r w:rsidRPr="002502D8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2502D8">
        <w:rPr>
          <w:rFonts w:ascii="Times New Roman" w:hAnsi="Times New Roman" w:cs="Times New Roman"/>
          <w:sz w:val="30"/>
          <w:szCs w:val="30"/>
        </w:rPr>
        <w:t xml:space="preserve">хранить в номере объемные вещи, легковоспламеняющиеся и взрывчатые </w:t>
      </w:r>
      <w:proofErr w:type="spellStart"/>
      <w:proofErr w:type="gramStart"/>
      <w:r w:rsidRPr="002502D8">
        <w:rPr>
          <w:rFonts w:ascii="Times New Roman" w:hAnsi="Times New Roman" w:cs="Times New Roman"/>
          <w:sz w:val="30"/>
          <w:szCs w:val="30"/>
        </w:rPr>
        <w:t>взрывчатые</w:t>
      </w:r>
      <w:proofErr w:type="spellEnd"/>
      <w:proofErr w:type="gramEnd"/>
      <w:r w:rsidRPr="002502D8">
        <w:rPr>
          <w:rFonts w:ascii="Times New Roman" w:hAnsi="Times New Roman" w:cs="Times New Roman"/>
          <w:sz w:val="30"/>
          <w:szCs w:val="30"/>
        </w:rPr>
        <w:t>, легковоспламеняющиеся, вещества, их аналоги;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12.7.5. не </w:t>
      </w:r>
      <w:r w:rsidRPr="002502D8">
        <w:rPr>
          <w:rFonts w:ascii="Times New Roman" w:hAnsi="Times New Roman" w:cs="Times New Roman"/>
          <w:sz w:val="30"/>
          <w:szCs w:val="30"/>
        </w:rPr>
        <w:t xml:space="preserve">пользоваться электронагревательными приборами (за исключением </w:t>
      </w:r>
      <w:proofErr w:type="gramStart"/>
      <w:r w:rsidRPr="002502D8">
        <w:rPr>
          <w:rFonts w:ascii="Times New Roman" w:hAnsi="Times New Roman" w:cs="Times New Roman"/>
          <w:sz w:val="30"/>
          <w:szCs w:val="30"/>
        </w:rPr>
        <w:t>предоставляемых</w:t>
      </w:r>
      <w:proofErr w:type="gramEnd"/>
      <w:r w:rsidRPr="002502D8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филиалом</w:t>
      </w:r>
      <w:r w:rsidRPr="002502D8">
        <w:rPr>
          <w:rFonts w:ascii="Times New Roman" w:hAnsi="Times New Roman" w:cs="Times New Roman"/>
          <w:sz w:val="30"/>
          <w:szCs w:val="30"/>
        </w:rPr>
        <w:t>);</w:t>
      </w:r>
    </w:p>
    <w:p w:rsidR="00954344" w:rsidRPr="00041B0C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201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2.8.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 w:rsidRPr="005C7F5A">
        <w:rPr>
          <w:rFonts w:ascii="Times New Roman" w:hAnsi="Times New Roman" w:cs="Times New Roman"/>
          <w:sz w:val="30"/>
          <w:szCs w:val="30"/>
        </w:rPr>
        <w:t>уходя из номера, всегда закрывать краны, окна, закрывать на ключ входную дверь номера и сдавать ключ от номера дежурному сторожу.</w:t>
      </w:r>
      <w:r w:rsidRPr="00832018">
        <w:rPr>
          <w:rFonts w:ascii="Times New Roman" w:hAnsi="Times New Roman" w:cs="Times New Roman"/>
          <w:sz w:val="30"/>
          <w:szCs w:val="30"/>
        </w:rPr>
        <w:t xml:space="preserve"> Ключ от номера выдается</w:t>
      </w:r>
      <w:r w:rsidRPr="005C7F5A">
        <w:rPr>
          <w:rFonts w:ascii="Times New Roman" w:hAnsi="Times New Roman" w:cs="Times New Roman"/>
          <w:sz w:val="30"/>
          <w:szCs w:val="30"/>
        </w:rPr>
        <w:t xml:space="preserve"> дежурн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5C7F5A">
        <w:rPr>
          <w:rFonts w:ascii="Times New Roman" w:hAnsi="Times New Roman" w:cs="Times New Roman"/>
          <w:sz w:val="30"/>
          <w:szCs w:val="30"/>
        </w:rPr>
        <w:t xml:space="preserve"> сторож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только гостю, в нем проживающему,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после</w:t>
      </w:r>
      <w:r w:rsidRPr="00832018">
        <w:rPr>
          <w:rFonts w:ascii="Times New Roman" w:hAnsi="Times New Roman" w:cs="Times New Roman"/>
          <w:sz w:val="30"/>
          <w:szCs w:val="30"/>
        </w:rPr>
        <w:t xml:space="preserve"> предъявлени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32018">
        <w:rPr>
          <w:rFonts w:ascii="Times New Roman" w:hAnsi="Times New Roman" w:cs="Times New Roman"/>
          <w:sz w:val="30"/>
          <w:szCs w:val="30"/>
        </w:rPr>
        <w:t xml:space="preserve"> документа, подтверждающе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832018">
        <w:rPr>
          <w:rFonts w:ascii="Times New Roman" w:hAnsi="Times New Roman" w:cs="Times New Roman"/>
          <w:sz w:val="30"/>
          <w:szCs w:val="30"/>
        </w:rPr>
        <w:t xml:space="preserve"> проживание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филиале</w:t>
      </w: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12.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соблюдать назначения лечащего врача, требования медицинских специалистов филиала, связанные с оказанием медицинских услуг;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12.10. </w:t>
      </w:r>
      <w:r w:rsidRPr="0068495B">
        <w:rPr>
          <w:rFonts w:ascii="Times New Roman" w:hAnsi="Times New Roman" w:cs="Times New Roman"/>
          <w:sz w:val="30"/>
          <w:szCs w:val="30"/>
        </w:rPr>
        <w:t xml:space="preserve">оплатить курортный сбор </w:t>
      </w:r>
      <w:r>
        <w:rPr>
          <w:rFonts w:ascii="Times New Roman" w:hAnsi="Times New Roman" w:cs="Times New Roman"/>
          <w:sz w:val="30"/>
          <w:szCs w:val="30"/>
        </w:rPr>
        <w:t xml:space="preserve">своевременно </w:t>
      </w:r>
      <w:r w:rsidRPr="0068495B">
        <w:rPr>
          <w:rFonts w:ascii="Times New Roman" w:hAnsi="Times New Roman" w:cs="Times New Roman"/>
          <w:sz w:val="30"/>
          <w:szCs w:val="30"/>
        </w:rPr>
        <w:t>в порядке и размерах, установленных решением местного Совета депутатов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68495B">
        <w:rPr>
          <w:rFonts w:ascii="Times New Roman" w:hAnsi="Times New Roman" w:cs="Times New Roman"/>
          <w:sz w:val="30"/>
          <w:szCs w:val="30"/>
        </w:rPr>
        <w:t xml:space="preserve"> не позднее последних суток нахождения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филиале,</w:t>
      </w:r>
      <w:r w:rsidRPr="0068495B">
        <w:rPr>
          <w:rFonts w:ascii="Times New Roman" w:hAnsi="Times New Roman" w:cs="Times New Roman"/>
          <w:sz w:val="30"/>
          <w:szCs w:val="30"/>
        </w:rPr>
        <w:t xml:space="preserve"> исходя из ставки курортного сбора, действующей на дату внесения суммы курортного сбора;</w:t>
      </w:r>
      <w:r w:rsidRPr="0068495B">
        <w:rPr>
          <w:rStyle w:val="a3"/>
          <w:sz w:val="30"/>
          <w:szCs w:val="30"/>
        </w:rPr>
        <w:t xml:space="preserve"> </w:t>
      </w:r>
    </w:p>
    <w:p w:rsidR="00954344" w:rsidRPr="0038464A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12.11. </w:t>
      </w: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до истечения оплаченного срока проживания (до истечения расчетного часа):</w:t>
      </w:r>
    </w:p>
    <w:p w:rsidR="00954344" w:rsidRPr="0038464A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сдать освобождаемый номер (место в номере) сестре хозяйке (или дежурному сторожу);</w:t>
      </w:r>
    </w:p>
    <w:p w:rsidR="00954344" w:rsidRPr="0038464A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освободить номер (место в номере);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произвести окончательный расчет за оказанные ус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луги;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12.12. </w:t>
      </w:r>
      <w:r>
        <w:rPr>
          <w:rFonts w:ascii="Times New Roman" w:hAnsi="Times New Roman" w:cs="Times New Roman"/>
          <w:sz w:val="30"/>
          <w:szCs w:val="30"/>
        </w:rPr>
        <w:t>сообщить администратору филиала или дежурному сторожу</w:t>
      </w:r>
      <w:r w:rsidRPr="006A64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своем желан</w:t>
      </w:r>
      <w:r w:rsidRPr="006A645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A6451">
        <w:rPr>
          <w:rFonts w:ascii="Times New Roman" w:hAnsi="Times New Roman" w:cs="Times New Roman"/>
          <w:sz w:val="30"/>
          <w:szCs w:val="30"/>
        </w:rPr>
        <w:t xml:space="preserve"> продлить срок проживания </w:t>
      </w:r>
      <w:r>
        <w:rPr>
          <w:rFonts w:ascii="Times New Roman" w:hAnsi="Times New Roman" w:cs="Times New Roman"/>
          <w:sz w:val="30"/>
          <w:szCs w:val="30"/>
        </w:rPr>
        <w:t xml:space="preserve">в филиале </w:t>
      </w:r>
      <w:r w:rsidRPr="006A6451">
        <w:rPr>
          <w:rFonts w:ascii="Times New Roman" w:hAnsi="Times New Roman" w:cs="Times New Roman"/>
          <w:sz w:val="30"/>
          <w:szCs w:val="30"/>
        </w:rPr>
        <w:t xml:space="preserve">не позднее двух часов до </w:t>
      </w:r>
      <w:r>
        <w:rPr>
          <w:rFonts w:ascii="Times New Roman" w:hAnsi="Times New Roman" w:cs="Times New Roman"/>
          <w:sz w:val="30"/>
          <w:szCs w:val="30"/>
        </w:rPr>
        <w:t>расчетного часа</w:t>
      </w:r>
      <w:r w:rsidRPr="0083201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344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2018">
        <w:rPr>
          <w:rFonts w:ascii="Times New Roman" w:hAnsi="Times New Roman" w:cs="Times New Roman"/>
          <w:sz w:val="30"/>
          <w:szCs w:val="30"/>
        </w:rPr>
        <w:t xml:space="preserve">В случае временного выезда из </w:t>
      </w:r>
      <w:r>
        <w:rPr>
          <w:rFonts w:ascii="Times New Roman" w:hAnsi="Times New Roman" w:cs="Times New Roman"/>
          <w:sz w:val="30"/>
          <w:szCs w:val="30"/>
        </w:rPr>
        <w:t>филиала</w:t>
      </w:r>
      <w:r w:rsidRPr="00832018">
        <w:rPr>
          <w:rFonts w:ascii="Times New Roman" w:hAnsi="Times New Roman" w:cs="Times New Roman"/>
          <w:sz w:val="30"/>
          <w:szCs w:val="30"/>
        </w:rPr>
        <w:t xml:space="preserve"> гражданин, не </w:t>
      </w:r>
      <w:r>
        <w:rPr>
          <w:rFonts w:ascii="Times New Roman" w:hAnsi="Times New Roman" w:cs="Times New Roman"/>
          <w:sz w:val="30"/>
          <w:szCs w:val="30"/>
        </w:rPr>
        <w:t>сообщивший</w:t>
      </w:r>
      <w:r w:rsidRPr="0083201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своем желан</w:t>
      </w:r>
      <w:r w:rsidRPr="006A645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A6451">
        <w:rPr>
          <w:rFonts w:ascii="Times New Roman" w:hAnsi="Times New Roman" w:cs="Times New Roman"/>
          <w:sz w:val="30"/>
          <w:szCs w:val="30"/>
        </w:rPr>
        <w:t xml:space="preserve"> продлить срок проживания </w:t>
      </w:r>
      <w:r>
        <w:rPr>
          <w:rFonts w:ascii="Times New Roman" w:hAnsi="Times New Roman" w:cs="Times New Roman"/>
          <w:sz w:val="30"/>
          <w:szCs w:val="30"/>
        </w:rPr>
        <w:t>в филиале</w:t>
      </w:r>
      <w:r w:rsidRPr="00832018">
        <w:rPr>
          <w:rFonts w:ascii="Times New Roman" w:hAnsi="Times New Roman" w:cs="Times New Roman"/>
          <w:sz w:val="30"/>
          <w:szCs w:val="30"/>
        </w:rPr>
        <w:t xml:space="preserve"> администратору </w:t>
      </w:r>
      <w:r>
        <w:rPr>
          <w:rFonts w:ascii="Times New Roman" w:hAnsi="Times New Roman" w:cs="Times New Roman"/>
          <w:sz w:val="30"/>
          <w:szCs w:val="30"/>
        </w:rPr>
        <w:t>или дежурному сторожу</w:t>
      </w:r>
      <w:r w:rsidRPr="006A6451">
        <w:rPr>
          <w:rFonts w:ascii="Times New Roman" w:hAnsi="Times New Roman" w:cs="Times New Roman"/>
          <w:sz w:val="30"/>
          <w:szCs w:val="30"/>
        </w:rPr>
        <w:t xml:space="preserve"> </w:t>
      </w:r>
      <w:r w:rsidRPr="00832018">
        <w:rPr>
          <w:rFonts w:ascii="Times New Roman" w:hAnsi="Times New Roman" w:cs="Times New Roman"/>
          <w:sz w:val="30"/>
          <w:szCs w:val="30"/>
        </w:rPr>
        <w:t xml:space="preserve">и не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32018">
        <w:rPr>
          <w:rFonts w:ascii="Times New Roman" w:hAnsi="Times New Roman" w:cs="Times New Roman"/>
          <w:sz w:val="30"/>
          <w:szCs w:val="30"/>
        </w:rPr>
        <w:t xml:space="preserve">плативший предварительно за время </w:t>
      </w:r>
      <w:r w:rsidRPr="00C05F15">
        <w:rPr>
          <w:rFonts w:ascii="Times New Roman" w:hAnsi="Times New Roman" w:cs="Times New Roman"/>
          <w:sz w:val="30"/>
          <w:szCs w:val="30"/>
        </w:rPr>
        <w:t xml:space="preserve">отсутствия, теряет право на проживание в </w:t>
      </w:r>
      <w:r>
        <w:rPr>
          <w:rFonts w:ascii="Times New Roman" w:hAnsi="Times New Roman" w:cs="Times New Roman"/>
          <w:sz w:val="30"/>
          <w:szCs w:val="30"/>
        </w:rPr>
        <w:t>филиале</w:t>
      </w:r>
      <w:r w:rsidRPr="00C05F15">
        <w:rPr>
          <w:rFonts w:ascii="Times New Roman" w:hAnsi="Times New Roman" w:cs="Times New Roman"/>
          <w:sz w:val="30"/>
          <w:szCs w:val="30"/>
        </w:rPr>
        <w:t xml:space="preserve"> и подлежит выселению.</w:t>
      </w:r>
    </w:p>
    <w:p w:rsidR="00954344" w:rsidRPr="0083201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>. 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остям и приглашенным лицам на </w:t>
      </w:r>
      <w:r w:rsidRPr="0038464A">
        <w:rPr>
          <w:rStyle w:val="FontStyle42"/>
          <w:color w:val="000000" w:themeColor="text1"/>
          <w:sz w:val="30"/>
          <w:szCs w:val="30"/>
        </w:rPr>
        <w:t>всей территории</w:t>
      </w:r>
      <w:r w:rsidRPr="003846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филиала</w:t>
      </w:r>
      <w:r w:rsidRPr="0038464A">
        <w:rPr>
          <w:rStyle w:val="FontStyle42"/>
          <w:color w:val="000000" w:themeColor="text1"/>
          <w:sz w:val="30"/>
          <w:szCs w:val="30"/>
        </w:rPr>
        <w:t>, в его производственных</w:t>
      </w:r>
      <w:r w:rsidRPr="005C7F5A">
        <w:rPr>
          <w:rStyle w:val="FontStyle42"/>
          <w:sz w:val="30"/>
          <w:szCs w:val="30"/>
        </w:rPr>
        <w:t>, вспомогательных и бытовых помещениях</w:t>
      </w:r>
      <w:r>
        <w:rPr>
          <w:rStyle w:val="FontStyle42"/>
          <w:sz w:val="30"/>
          <w:szCs w:val="30"/>
        </w:rPr>
        <w:t xml:space="preserve"> (</w:t>
      </w:r>
      <w:r w:rsidRPr="005C7F5A">
        <w:rPr>
          <w:rFonts w:ascii="Times New Roman" w:hAnsi="Times New Roman" w:cs="Times New Roman"/>
          <w:sz w:val="30"/>
          <w:szCs w:val="30"/>
        </w:rPr>
        <w:t>в том числе, в туалетах, душевых, в номерах и на балконах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5C7F5A">
        <w:rPr>
          <w:rFonts w:ascii="Times New Roman" w:hAnsi="Times New Roman" w:cs="Times New Roman"/>
          <w:sz w:val="30"/>
          <w:szCs w:val="30"/>
        </w:rPr>
        <w:t xml:space="preserve"> запрещается</w:t>
      </w:r>
      <w:r w:rsidRPr="00832018">
        <w:rPr>
          <w:rFonts w:ascii="Times New Roman" w:hAnsi="Times New Roman" w:cs="Times New Roman"/>
          <w:sz w:val="30"/>
          <w:szCs w:val="30"/>
        </w:rPr>
        <w:t>:</w:t>
      </w:r>
    </w:p>
    <w:p w:rsidR="00954344" w:rsidRPr="0028542B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13.1. </w:t>
      </w:r>
      <w:r w:rsidRPr="00FC37DA">
        <w:rPr>
          <w:rFonts w:ascii="Times New Roman" w:hAnsi="Times New Roman" w:cs="Times New Roman"/>
          <w:sz w:val="32"/>
          <w:szCs w:val="32"/>
        </w:rPr>
        <w:t xml:space="preserve">распивать алкогольные, слабоалкогольные напитки, пиво (далее – спиртные напитки) самим и разрешать распитие спиртных напитков </w:t>
      </w:r>
      <w:r w:rsidRPr="0028542B">
        <w:rPr>
          <w:rFonts w:ascii="Times New Roman" w:hAnsi="Times New Roman" w:cs="Times New Roman"/>
          <w:sz w:val="30"/>
          <w:szCs w:val="30"/>
        </w:rPr>
        <w:t>приглашенным лицам;</w:t>
      </w:r>
    </w:p>
    <w:p w:rsidR="00954344" w:rsidRPr="0028542B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42B">
        <w:rPr>
          <w:rFonts w:ascii="Times New Roman" w:hAnsi="Times New Roman" w:cs="Times New Roman"/>
          <w:sz w:val="30"/>
          <w:szCs w:val="30"/>
        </w:rPr>
        <w:t>13.2. курить самим и разрешать курение приглашенным лицам.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542B">
        <w:rPr>
          <w:rFonts w:ascii="Times New Roman" w:hAnsi="Times New Roman" w:cs="Times New Roman"/>
          <w:sz w:val="30"/>
          <w:szCs w:val="30"/>
        </w:rPr>
        <w:t xml:space="preserve">Курение </w:t>
      </w:r>
      <w:r w:rsidRPr="000B4C67">
        <w:rPr>
          <w:rFonts w:ascii="Times New Roman" w:hAnsi="Times New Roman" w:cs="Times New Roman"/>
          <w:sz w:val="30"/>
          <w:szCs w:val="30"/>
        </w:rPr>
        <w:t xml:space="preserve">допускается только на улице в местах, специально отведенных приказом начальника </w:t>
      </w:r>
      <w:r w:rsidRPr="000B4C67">
        <w:rPr>
          <w:rFonts w:ascii="Times New Roman" w:hAnsi="Times New Roman" w:cs="Times New Roman"/>
          <w:color w:val="000000" w:themeColor="text1"/>
          <w:sz w:val="30"/>
          <w:szCs w:val="30"/>
        </w:rPr>
        <w:t>филиала</w:t>
      </w:r>
      <w:r w:rsidRPr="000B4C67">
        <w:rPr>
          <w:rFonts w:ascii="Times New Roman" w:hAnsi="Times New Roman" w:cs="Times New Roman"/>
          <w:sz w:val="30"/>
          <w:szCs w:val="30"/>
        </w:rPr>
        <w:t xml:space="preserve">, оборудованных для курения, и </w:t>
      </w:r>
      <w:r w:rsidRPr="000B4C67">
        <w:rPr>
          <w:rFonts w:ascii="Times New Roman" w:hAnsi="Times New Roman" w:cs="Times New Roman"/>
          <w:sz w:val="30"/>
          <w:szCs w:val="30"/>
        </w:rPr>
        <w:lastRenderedPageBreak/>
        <w:t xml:space="preserve">обозначенных указателями «Место для курения»; 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B4C67">
        <w:rPr>
          <w:rFonts w:ascii="Times New Roman" w:hAnsi="Times New Roman" w:cs="Times New Roman"/>
          <w:sz w:val="30"/>
          <w:szCs w:val="30"/>
        </w:rPr>
        <w:t>13.3. потреблять наркотические, психотропные вещества, их аналоги, токсические</w:t>
      </w:r>
      <w:r w:rsidRPr="000B4C67">
        <w:rPr>
          <w:rFonts w:ascii="Times New Roman" w:hAnsi="Times New Roman" w:cs="Times New Roman"/>
          <w:sz w:val="32"/>
          <w:szCs w:val="32"/>
        </w:rPr>
        <w:t xml:space="preserve"> или другие одурманивающие вещества самим и разрешать их потребление приглашенным лицам.</w:t>
      </w:r>
    </w:p>
    <w:p w:rsidR="00954344" w:rsidRPr="000B4C67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C67">
        <w:rPr>
          <w:rFonts w:ascii="Times New Roman" w:hAnsi="Times New Roman" w:cs="Times New Roman"/>
          <w:sz w:val="30"/>
          <w:szCs w:val="30"/>
        </w:rPr>
        <w:t xml:space="preserve">13.4. хранить в номере объемные вещи, легковоспламеняющиеся и взрывчатые </w:t>
      </w:r>
      <w:proofErr w:type="spellStart"/>
      <w:proofErr w:type="gramStart"/>
      <w:r w:rsidRPr="000B4C67">
        <w:rPr>
          <w:rFonts w:ascii="Times New Roman" w:hAnsi="Times New Roman" w:cs="Times New Roman"/>
          <w:sz w:val="30"/>
          <w:szCs w:val="30"/>
        </w:rPr>
        <w:t>взрывчатые</w:t>
      </w:r>
      <w:proofErr w:type="spellEnd"/>
      <w:proofErr w:type="gramEnd"/>
      <w:r w:rsidRPr="000B4C67">
        <w:rPr>
          <w:rFonts w:ascii="Times New Roman" w:hAnsi="Times New Roman" w:cs="Times New Roman"/>
          <w:sz w:val="30"/>
          <w:szCs w:val="30"/>
        </w:rPr>
        <w:t>, легковоспламеняющиеся, едкие, ядовитые, наркотические, психотропные вещества, их аналоги, токсические или другие одурманивающие вещества и иные опасные материалы, предметы;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4C67">
        <w:rPr>
          <w:rFonts w:ascii="Times New Roman" w:hAnsi="Times New Roman" w:cs="Times New Roman"/>
          <w:sz w:val="30"/>
          <w:szCs w:val="30"/>
        </w:rPr>
        <w:t>13.6. приводить (приносить) и держать в номере птиц, животных, пресмыкающихся, насекомых</w:t>
      </w:r>
      <w:r w:rsidRPr="002502D8">
        <w:rPr>
          <w:rFonts w:ascii="Times New Roman" w:hAnsi="Times New Roman" w:cs="Times New Roman"/>
          <w:sz w:val="30"/>
          <w:szCs w:val="30"/>
        </w:rPr>
        <w:t xml:space="preserve"> и т.п.; 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2D8">
        <w:rPr>
          <w:rFonts w:ascii="Times New Roman" w:hAnsi="Times New Roman" w:cs="Times New Roman"/>
          <w:sz w:val="30"/>
          <w:szCs w:val="30"/>
        </w:rPr>
        <w:t>13.7. оставлять в номере приглашенных лиц в свое отсутствие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502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2D8">
        <w:rPr>
          <w:rFonts w:ascii="Times New Roman" w:hAnsi="Times New Roman" w:cs="Times New Roman"/>
          <w:sz w:val="30"/>
          <w:szCs w:val="30"/>
        </w:rPr>
        <w:t xml:space="preserve">13.8. передавать приглашенным лицам документ, подтверждающий проживание в </w:t>
      </w:r>
      <w:r>
        <w:rPr>
          <w:rFonts w:ascii="Times New Roman" w:hAnsi="Times New Roman" w:cs="Times New Roman"/>
          <w:sz w:val="30"/>
          <w:szCs w:val="30"/>
        </w:rPr>
        <w:t>филиале</w:t>
      </w:r>
      <w:r w:rsidRPr="002502D8">
        <w:rPr>
          <w:rFonts w:ascii="Times New Roman" w:hAnsi="Times New Roman" w:cs="Times New Roman"/>
          <w:sz w:val="30"/>
          <w:szCs w:val="30"/>
        </w:rPr>
        <w:t>, и (или) ключ от номера;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2D8">
        <w:rPr>
          <w:rFonts w:ascii="Times New Roman" w:hAnsi="Times New Roman" w:cs="Times New Roman"/>
          <w:sz w:val="30"/>
          <w:szCs w:val="30"/>
        </w:rPr>
        <w:t xml:space="preserve">13.9. оставлять без присмотра на территории и в помещениях </w:t>
      </w:r>
      <w:r>
        <w:rPr>
          <w:rFonts w:ascii="Times New Roman" w:hAnsi="Times New Roman" w:cs="Times New Roman"/>
          <w:sz w:val="30"/>
          <w:szCs w:val="30"/>
        </w:rPr>
        <w:t xml:space="preserve">филиала </w:t>
      </w:r>
      <w:r w:rsidRPr="002502D8">
        <w:rPr>
          <w:rFonts w:ascii="Times New Roman" w:hAnsi="Times New Roman" w:cs="Times New Roman"/>
          <w:sz w:val="30"/>
          <w:szCs w:val="30"/>
        </w:rPr>
        <w:t>детей до 10 лет;</w:t>
      </w:r>
    </w:p>
    <w:p w:rsidR="00954344" w:rsidRPr="002502D8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2D8">
        <w:rPr>
          <w:rFonts w:ascii="Times New Roman" w:hAnsi="Times New Roman" w:cs="Times New Roman"/>
          <w:sz w:val="30"/>
          <w:szCs w:val="30"/>
        </w:rPr>
        <w:t>13.10. пользоваться средствами мобильной связи в медицинских кабинетах, в том числе, во время получения медицинских услуг;</w:t>
      </w:r>
      <w:bookmarkStart w:id="1" w:name="bookmark5"/>
    </w:p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2D8">
        <w:rPr>
          <w:rFonts w:ascii="Times New Roman" w:hAnsi="Times New Roman" w:cs="Times New Roman"/>
          <w:sz w:val="30"/>
          <w:szCs w:val="30"/>
        </w:rPr>
        <w:t xml:space="preserve">13.11. включать звуковоспроизводящую аппаратуру с громкостью, превосходящей </w:t>
      </w:r>
      <w:r w:rsidRPr="00EF340F">
        <w:rPr>
          <w:rFonts w:ascii="Times New Roman" w:hAnsi="Times New Roman" w:cs="Times New Roman"/>
          <w:sz w:val="30"/>
          <w:szCs w:val="30"/>
        </w:rPr>
        <w:t>слышимость в пределах занимаемого номера.</w:t>
      </w:r>
    </w:p>
    <w:bookmarkEnd w:id="1"/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40F">
        <w:rPr>
          <w:rFonts w:ascii="Times New Roman" w:hAnsi="Times New Roman" w:cs="Times New Roman"/>
          <w:sz w:val="30"/>
          <w:szCs w:val="30"/>
        </w:rPr>
        <w:t xml:space="preserve">14. За нарушение настоящих </w:t>
      </w:r>
      <w:proofErr w:type="gramStart"/>
      <w:r w:rsidRPr="00EF340F">
        <w:rPr>
          <w:rFonts w:ascii="Times New Roman" w:hAnsi="Times New Roman" w:cs="Times New Roman"/>
          <w:sz w:val="30"/>
          <w:szCs w:val="30"/>
        </w:rPr>
        <w:t>Правил</w:t>
      </w:r>
      <w:proofErr w:type="gramEnd"/>
      <w:r w:rsidRPr="00EF340F">
        <w:rPr>
          <w:rFonts w:ascii="Times New Roman" w:hAnsi="Times New Roman" w:cs="Times New Roman"/>
          <w:sz w:val="30"/>
          <w:szCs w:val="30"/>
        </w:rPr>
        <w:t xml:space="preserve"> гости несут административную и другую, установленную законодательством Республики Беларусь ответственность.</w:t>
      </w:r>
    </w:p>
    <w:p w:rsidR="00954344" w:rsidRPr="00EF340F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>15. Гости имеют право:</w:t>
      </w:r>
    </w:p>
    <w:p w:rsidR="00954344" w:rsidRPr="00EF340F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>получать полную и достоверную информацию о правилах проживания, перечне, стоимости и условиях предоставления услуг;</w:t>
      </w:r>
    </w:p>
    <w:p w:rsidR="00954344" w:rsidRPr="00EF340F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 xml:space="preserve">пользоваться </w:t>
      </w:r>
      <w:r>
        <w:rPr>
          <w:sz w:val="30"/>
          <w:szCs w:val="30"/>
        </w:rPr>
        <w:t xml:space="preserve">после оплаты в установленном порядке </w:t>
      </w:r>
      <w:r w:rsidRPr="00EF340F">
        <w:rPr>
          <w:sz w:val="30"/>
          <w:szCs w:val="30"/>
        </w:rPr>
        <w:t>всеми предусмотренными прейскурантами</w:t>
      </w:r>
      <w:r w:rsidRPr="00542411">
        <w:rPr>
          <w:sz w:val="30"/>
          <w:szCs w:val="30"/>
        </w:rPr>
        <w:t xml:space="preserve"> </w:t>
      </w:r>
      <w:r>
        <w:rPr>
          <w:sz w:val="30"/>
          <w:szCs w:val="30"/>
        </w:rPr>
        <w:t>услугами</w:t>
      </w:r>
      <w:r w:rsidRPr="00EF340F">
        <w:rPr>
          <w:sz w:val="30"/>
          <w:szCs w:val="30"/>
        </w:rPr>
        <w:t>;</w:t>
      </w:r>
    </w:p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EF340F">
        <w:rPr>
          <w:rFonts w:ascii="Times New Roman" w:hAnsi="Times New Roman"/>
          <w:sz w:val="30"/>
          <w:szCs w:val="30"/>
        </w:rPr>
        <w:t>при обнаружении недостатков качества оказываемых услуг по своему выбору потребовать: безвозмездного устранения недостатков или равноценной замены услуг.</w:t>
      </w:r>
    </w:p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EF340F">
        <w:rPr>
          <w:rFonts w:ascii="Times New Roman" w:hAnsi="Times New Roman"/>
          <w:sz w:val="30"/>
          <w:szCs w:val="30"/>
        </w:rPr>
        <w:t xml:space="preserve">16. </w:t>
      </w:r>
      <w:r>
        <w:rPr>
          <w:rFonts w:ascii="Times New Roman" w:hAnsi="Times New Roman"/>
          <w:sz w:val="30"/>
          <w:szCs w:val="30"/>
        </w:rPr>
        <w:t>Филиал</w:t>
      </w:r>
      <w:r w:rsidRPr="00EF340F">
        <w:rPr>
          <w:rFonts w:ascii="Times New Roman" w:hAnsi="Times New Roman"/>
          <w:sz w:val="30"/>
          <w:szCs w:val="30"/>
        </w:rPr>
        <w:t xml:space="preserve"> имеет право:</w:t>
      </w:r>
    </w:p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40F">
        <w:rPr>
          <w:rFonts w:ascii="Times New Roman" w:hAnsi="Times New Roman"/>
          <w:sz w:val="30"/>
          <w:szCs w:val="30"/>
        </w:rPr>
        <w:t xml:space="preserve">досрочно расторгнуть </w:t>
      </w:r>
      <w:r w:rsidRPr="00EF340F">
        <w:rPr>
          <w:rFonts w:ascii="Times New Roman" w:hAnsi="Times New Roman" w:cs="Times New Roman"/>
          <w:sz w:val="30"/>
          <w:szCs w:val="30"/>
        </w:rPr>
        <w:t>договор об оказании услуг</w:t>
      </w:r>
      <w:r w:rsidRPr="00EF340F">
        <w:rPr>
          <w:rFonts w:ascii="Times New Roman" w:hAnsi="Times New Roman"/>
          <w:sz w:val="30"/>
          <w:szCs w:val="30"/>
        </w:rPr>
        <w:t xml:space="preserve">, уведомив об этом </w:t>
      </w:r>
      <w:r w:rsidRPr="00EF340F">
        <w:rPr>
          <w:rFonts w:ascii="Times New Roman" w:hAnsi="Times New Roman" w:cs="Times New Roman"/>
          <w:sz w:val="30"/>
          <w:szCs w:val="30"/>
        </w:rPr>
        <w:t xml:space="preserve">гостя </w:t>
      </w:r>
      <w:r w:rsidRPr="00EF340F">
        <w:rPr>
          <w:rFonts w:ascii="Times New Roman" w:hAnsi="Times New Roman"/>
          <w:sz w:val="30"/>
          <w:szCs w:val="30"/>
        </w:rPr>
        <w:t xml:space="preserve">(заказчика), в случае нарушения </w:t>
      </w:r>
      <w:r w:rsidRPr="00EF340F">
        <w:rPr>
          <w:rFonts w:ascii="Times New Roman" w:hAnsi="Times New Roman" w:cs="Times New Roman"/>
          <w:sz w:val="30"/>
          <w:szCs w:val="30"/>
        </w:rPr>
        <w:t>гостем настоящих Правил:</w:t>
      </w:r>
    </w:p>
    <w:p w:rsidR="00954344" w:rsidRPr="00EF340F" w:rsidRDefault="00954344" w:rsidP="0095434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340F">
        <w:rPr>
          <w:rFonts w:ascii="Times New Roman" w:hAnsi="Times New Roman" w:cs="Times New Roman"/>
          <w:sz w:val="30"/>
          <w:szCs w:val="30"/>
        </w:rPr>
        <w:t xml:space="preserve">потребовать от гостя полного возмещения ущерба, нанесенного имуществу </w:t>
      </w:r>
      <w:r>
        <w:rPr>
          <w:rFonts w:ascii="Times New Roman" w:hAnsi="Times New Roman" w:cs="Times New Roman"/>
          <w:sz w:val="30"/>
          <w:szCs w:val="30"/>
        </w:rPr>
        <w:t xml:space="preserve">филиала </w:t>
      </w:r>
      <w:r w:rsidRPr="00EF340F">
        <w:rPr>
          <w:rFonts w:ascii="Times New Roman" w:hAnsi="Times New Roman" w:cs="Times New Roman"/>
          <w:sz w:val="30"/>
          <w:szCs w:val="30"/>
        </w:rPr>
        <w:t>по вине гост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F340F">
        <w:rPr>
          <w:rFonts w:ascii="Times New Roman" w:hAnsi="Times New Roman" w:cs="Times New Roman"/>
          <w:sz w:val="30"/>
          <w:szCs w:val="30"/>
        </w:rPr>
        <w:t xml:space="preserve"> и (или) приглашенных лиц;</w:t>
      </w:r>
    </w:p>
    <w:p w:rsidR="00954344" w:rsidRPr="00EF340F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>отказаться от заключения договора в следующих случаях:</w:t>
      </w:r>
    </w:p>
    <w:p w:rsidR="00954344" w:rsidRPr="00EF340F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>если состояние здоровья либо поведение гостя, вещи, находящиеся при госте угрожают жизни или здоровью самого гостя или других лиц, и (или) создает беспорядок и неустранимые неудобства для других лиц;</w:t>
      </w:r>
    </w:p>
    <w:p w:rsidR="00954344" w:rsidRDefault="00954344" w:rsidP="00954344">
      <w:pPr>
        <w:ind w:firstLine="709"/>
        <w:jc w:val="both"/>
        <w:rPr>
          <w:sz w:val="30"/>
          <w:szCs w:val="30"/>
        </w:rPr>
      </w:pPr>
      <w:r w:rsidRPr="00EF340F">
        <w:rPr>
          <w:sz w:val="30"/>
          <w:szCs w:val="30"/>
        </w:rPr>
        <w:t>если гость отказывается оплатить оказываемые услуги в порядке и сроки, установленные договором.</w:t>
      </w:r>
    </w:p>
    <w:p w:rsidR="00954344" w:rsidRPr="00373E41" w:rsidRDefault="00954344" w:rsidP="0095434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954344" w:rsidRDefault="00954344" w:rsidP="0095434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54344" w:rsidRPr="00B07D5A" w:rsidRDefault="00954344" w:rsidP="00954344">
      <w:pPr>
        <w:pStyle w:val="ConsPlusNonformat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54344" w:rsidRPr="00B07D5A" w:rsidRDefault="00954344" w:rsidP="00954344">
      <w:pPr>
        <w:pStyle w:val="ConsPlusNonformat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приказ </w:t>
      </w:r>
    </w:p>
    <w:p w:rsidR="00954344" w:rsidRPr="00B07D5A" w:rsidRDefault="00954344" w:rsidP="00954344">
      <w:pPr>
        <w:pStyle w:val="ConsPlusNonformat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08.01.2019 № 3П </w:t>
      </w:r>
    </w:p>
    <w:p w:rsidR="00954344" w:rsidRPr="00B07D5A" w:rsidRDefault="00954344" w:rsidP="00954344">
      <w:pPr>
        <w:pStyle w:val="ConsPlusNonformat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954344" w:rsidRPr="00B07D5A" w:rsidRDefault="00954344" w:rsidP="00954344">
      <w:pPr>
        <w:pStyle w:val="ConsPlusNonformat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>Форма «Карта гостя»</w:t>
      </w:r>
    </w:p>
    <w:p w:rsidR="00954344" w:rsidRPr="00B07D5A" w:rsidRDefault="00954344" w:rsidP="00954344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954344" w:rsidRPr="00B07D5A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 xml:space="preserve">Обособленное подразделение (филиал) «Оздоровительный центр» </w:t>
      </w:r>
    </w:p>
    <w:p w:rsidR="00954344" w:rsidRPr="00B07D5A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 xml:space="preserve">транспортного республиканского унитарного предприятия </w:t>
      </w:r>
    </w:p>
    <w:p w:rsidR="00954344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>«Брестское отделение Белорусской железной дороги»</w:t>
      </w:r>
    </w:p>
    <w:p w:rsidR="00954344" w:rsidRPr="00954344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Style w:val="w"/>
          <w:sz w:val="30"/>
          <w:szCs w:val="30"/>
          <w:lang w:val="en-US"/>
        </w:rPr>
      </w:pPr>
      <w:r w:rsidRPr="00B07D5A">
        <w:rPr>
          <w:rStyle w:val="w"/>
          <w:sz w:val="30"/>
          <w:szCs w:val="30"/>
        </w:rPr>
        <w:t>224024, г</w:t>
      </w:r>
      <w:proofErr w:type="gramStart"/>
      <w:r w:rsidRPr="00B07D5A">
        <w:rPr>
          <w:rStyle w:val="w"/>
          <w:sz w:val="30"/>
          <w:szCs w:val="30"/>
        </w:rPr>
        <w:t>.Б</w:t>
      </w:r>
      <w:proofErr w:type="gramEnd"/>
      <w:r w:rsidRPr="00B07D5A">
        <w:rPr>
          <w:rStyle w:val="w"/>
          <w:sz w:val="30"/>
          <w:szCs w:val="30"/>
        </w:rPr>
        <w:t xml:space="preserve">рест, ул.Карасёва, д. 34, тел. </w:t>
      </w:r>
      <w:r w:rsidRPr="00954344">
        <w:rPr>
          <w:rStyle w:val="w"/>
          <w:sz w:val="30"/>
          <w:szCs w:val="30"/>
          <w:lang w:val="en-US"/>
        </w:rPr>
        <w:t xml:space="preserve">+375(162)263550, </w:t>
      </w:r>
    </w:p>
    <w:p w:rsidR="00954344" w:rsidRPr="00B07D5A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Style w:val="w"/>
          <w:sz w:val="30"/>
          <w:szCs w:val="30"/>
          <w:lang w:val="en-US"/>
        </w:rPr>
      </w:pPr>
      <w:proofErr w:type="gramStart"/>
      <w:r w:rsidRPr="00B07D5A">
        <w:rPr>
          <w:rStyle w:val="w"/>
          <w:sz w:val="30"/>
          <w:szCs w:val="30"/>
        </w:rPr>
        <w:t>е</w:t>
      </w:r>
      <w:proofErr w:type="gramEnd"/>
      <w:r w:rsidRPr="00B07D5A">
        <w:rPr>
          <w:rStyle w:val="w"/>
          <w:sz w:val="30"/>
          <w:szCs w:val="30"/>
          <w:lang w:val="en-US"/>
        </w:rPr>
        <w:t xml:space="preserve">-mail: </w:t>
      </w:r>
      <w:hyperlink r:id="rId9" w:history="1">
        <w:r w:rsidRPr="00B07D5A">
          <w:rPr>
            <w:rStyle w:val="a7"/>
            <w:sz w:val="30"/>
            <w:szCs w:val="30"/>
            <w:lang w:val="en-US"/>
          </w:rPr>
          <w:t>sann@brestrw.by</w:t>
        </w:r>
      </w:hyperlink>
      <w:r w:rsidRPr="00B07D5A">
        <w:rPr>
          <w:rStyle w:val="w"/>
          <w:sz w:val="30"/>
          <w:szCs w:val="30"/>
          <w:lang w:val="en-US"/>
        </w:rPr>
        <w:t xml:space="preserve">, </w:t>
      </w:r>
      <w:r w:rsidRPr="00B07D5A">
        <w:rPr>
          <w:rStyle w:val="w"/>
          <w:sz w:val="30"/>
          <w:szCs w:val="30"/>
        </w:rPr>
        <w:t>сайт</w:t>
      </w:r>
      <w:r w:rsidRPr="00B07D5A">
        <w:rPr>
          <w:rStyle w:val="w"/>
          <w:sz w:val="30"/>
          <w:szCs w:val="30"/>
          <w:lang w:val="en-US"/>
        </w:rPr>
        <w:t xml:space="preserve"> </w:t>
      </w:r>
      <w:hyperlink r:id="rId10" w:history="1">
        <w:r w:rsidRPr="00B07D5A">
          <w:rPr>
            <w:rStyle w:val="a7"/>
            <w:sz w:val="30"/>
            <w:szCs w:val="30"/>
            <w:lang w:val="en-US"/>
          </w:rPr>
          <w:t>www.brestrw.by</w:t>
        </w:r>
      </w:hyperlink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7D5A">
        <w:rPr>
          <w:rFonts w:ascii="Times New Roman" w:hAnsi="Times New Roman" w:cs="Times New Roman"/>
          <w:b/>
          <w:sz w:val="30"/>
          <w:szCs w:val="30"/>
        </w:rPr>
        <w:t>КАРТА ГОСТЯ № ________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B07D5A">
        <w:rPr>
          <w:rFonts w:ascii="Times New Roman" w:hAnsi="Times New Roman" w:cs="Times New Roman"/>
          <w:sz w:val="30"/>
          <w:szCs w:val="30"/>
          <w:vertAlign w:val="superscript"/>
        </w:rPr>
        <w:t>Фамилия, Имя, Отчество гостя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>имеет право временного проживания по адресу (лишнее зачеркнуть):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224024, г. Брест, ул. Карасёва, 34;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225013, Брестская обл., Брестский р-н, Знаменский с/с, с/</w:t>
      </w:r>
      <w:proofErr w:type="spellStart"/>
      <w:proofErr w:type="gramStart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proofErr w:type="spellEnd"/>
      <w:proofErr w:type="gramEnd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«Белое озеро»;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225082, </w:t>
      </w:r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Брестская обл., </w:t>
      </w:r>
      <w:proofErr w:type="spellStart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Каменецкий</w:t>
      </w:r>
      <w:proofErr w:type="spellEnd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р-н, </w:t>
      </w:r>
      <w:proofErr w:type="spellStart"/>
      <w:proofErr w:type="gramStart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proofErr w:type="spellEnd"/>
      <w:proofErr w:type="gramEnd"/>
      <w:r w:rsidRPr="00B07D5A">
        <w:rPr>
          <w:rFonts w:ascii="Times New Roman" w:hAnsi="Times New Roman" w:cs="Times New Roman"/>
          <w:sz w:val="30"/>
          <w:szCs w:val="30"/>
          <w:shd w:val="clear" w:color="auto" w:fill="FFFFFF"/>
        </w:rPr>
        <w:t>/о Огородники, ДОЛ «Верба»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>в номере №  _____________________________________________________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в период </w:t>
      </w:r>
      <w:proofErr w:type="gramStart"/>
      <w:r w:rsidRPr="00B07D5A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07D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7D5A">
        <w:rPr>
          <w:rFonts w:ascii="Times New Roman" w:hAnsi="Times New Roman" w:cs="Times New Roman"/>
          <w:sz w:val="30"/>
          <w:szCs w:val="30"/>
        </w:rPr>
        <w:t>________________________по____________________________</w:t>
      </w:r>
      <w:proofErr w:type="spellEnd"/>
      <w:r w:rsidRPr="00B07D5A">
        <w:rPr>
          <w:rFonts w:ascii="Times New Roman" w:hAnsi="Times New Roman" w:cs="Times New Roman"/>
          <w:sz w:val="30"/>
          <w:szCs w:val="30"/>
        </w:rPr>
        <w:t>.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954344" w:rsidRPr="00B07D5A" w:rsidRDefault="00954344" w:rsidP="0095434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B07D5A">
        <w:rPr>
          <w:rFonts w:ascii="Times New Roman" w:hAnsi="Times New Roman" w:cs="Times New Roman"/>
          <w:sz w:val="30"/>
          <w:szCs w:val="30"/>
          <w:vertAlign w:val="superscript"/>
        </w:rPr>
        <w:t>Должность, подпись инициалы, фамилия лица, оформлявшего заселение</w:t>
      </w:r>
    </w:p>
    <w:p w:rsidR="00954344" w:rsidRPr="00B07D5A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sz w:val="30"/>
          <w:szCs w:val="30"/>
        </w:rPr>
      </w:pPr>
      <w:r w:rsidRPr="00B07D5A">
        <w:rPr>
          <w:sz w:val="30"/>
          <w:szCs w:val="30"/>
        </w:rPr>
        <w:t>М.П.</w:t>
      </w:r>
    </w:p>
    <w:p w:rsidR="00954344" w:rsidRPr="00B07D5A" w:rsidRDefault="00954344" w:rsidP="0095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sz w:val="30"/>
          <w:szCs w:val="30"/>
        </w:rPr>
      </w:pPr>
    </w:p>
    <w:p w:rsidR="00954344" w:rsidRPr="00B07D5A" w:rsidRDefault="00954344" w:rsidP="0095434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954344" w:rsidRPr="00B07D5A" w:rsidRDefault="00954344" w:rsidP="00954344">
      <w:pPr>
        <w:autoSpaceDE w:val="0"/>
        <w:autoSpaceDN w:val="0"/>
        <w:adjustRightInd w:val="0"/>
        <w:rPr>
          <w:sz w:val="30"/>
          <w:szCs w:val="30"/>
        </w:rPr>
        <w:sectPr w:rsidR="00954344" w:rsidRPr="00B07D5A" w:rsidSect="001A1EB2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954344" w:rsidRPr="00B07D5A" w:rsidRDefault="00954344" w:rsidP="00954344">
      <w:pPr>
        <w:pStyle w:val="ConsPlusNonformat"/>
        <w:spacing w:line="280" w:lineRule="exact"/>
        <w:ind w:left="5670"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54344" w:rsidRPr="00B07D5A" w:rsidRDefault="00954344" w:rsidP="00954344">
      <w:pPr>
        <w:pStyle w:val="ConsPlusNonformat"/>
        <w:spacing w:line="280" w:lineRule="exact"/>
        <w:ind w:left="5670"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приказ </w:t>
      </w:r>
    </w:p>
    <w:p w:rsidR="00954344" w:rsidRPr="00B07D5A" w:rsidRDefault="00954344" w:rsidP="00954344">
      <w:pPr>
        <w:pStyle w:val="ConsPlusNonformat"/>
        <w:spacing w:line="280" w:lineRule="exact"/>
        <w:ind w:left="5670"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B07D5A">
        <w:rPr>
          <w:rFonts w:ascii="Times New Roman" w:hAnsi="Times New Roman" w:cs="Times New Roman"/>
          <w:sz w:val="30"/>
          <w:szCs w:val="30"/>
        </w:rPr>
        <w:t xml:space="preserve">08.01.2019 № 3П </w:t>
      </w:r>
    </w:p>
    <w:p w:rsidR="00954344" w:rsidRPr="00B07D5A" w:rsidRDefault="00954344" w:rsidP="0095434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54344" w:rsidRDefault="00954344" w:rsidP="00954344">
      <w:pPr>
        <w:tabs>
          <w:tab w:val="left" w:pos="2552"/>
        </w:tabs>
        <w:jc w:val="center"/>
        <w:rPr>
          <w:sz w:val="30"/>
          <w:szCs w:val="30"/>
        </w:rPr>
      </w:pPr>
    </w:p>
    <w:p w:rsidR="00954344" w:rsidRPr="00B07D5A" w:rsidRDefault="00954344" w:rsidP="00954344">
      <w:pP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 xml:space="preserve">Обособленное подразделение (филиал) «Оздоровительный центр» </w:t>
      </w:r>
    </w:p>
    <w:p w:rsidR="00954344" w:rsidRPr="00B07D5A" w:rsidRDefault="00954344" w:rsidP="00954344">
      <w:pP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 xml:space="preserve">транспортного республиканского унитарного предприятия </w:t>
      </w:r>
    </w:p>
    <w:p w:rsidR="00954344" w:rsidRPr="00B07D5A" w:rsidRDefault="00954344" w:rsidP="00954344">
      <w:pPr>
        <w:tabs>
          <w:tab w:val="left" w:pos="2552"/>
        </w:tabs>
        <w:jc w:val="center"/>
        <w:rPr>
          <w:sz w:val="30"/>
          <w:szCs w:val="30"/>
        </w:rPr>
      </w:pPr>
      <w:r w:rsidRPr="00B07D5A">
        <w:rPr>
          <w:sz w:val="30"/>
          <w:szCs w:val="30"/>
        </w:rPr>
        <w:t>«Брестское отделение Белорусской железной дороги»</w:t>
      </w:r>
    </w:p>
    <w:p w:rsidR="00954344" w:rsidRPr="00B07D5A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54344" w:rsidRPr="00B07D5A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B07D5A">
        <w:rPr>
          <w:sz w:val="30"/>
          <w:szCs w:val="30"/>
        </w:rPr>
        <w:t>________________________________________</w:t>
      </w:r>
    </w:p>
    <w:p w:rsidR="00954344" w:rsidRPr="00B07D5A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  <w:vertAlign w:val="superscript"/>
        </w:rPr>
      </w:pPr>
      <w:r w:rsidRPr="00B07D5A">
        <w:rPr>
          <w:sz w:val="30"/>
          <w:szCs w:val="30"/>
          <w:vertAlign w:val="superscript"/>
        </w:rPr>
        <w:t xml:space="preserve">Наименование структурного подразделения </w:t>
      </w:r>
    </w:p>
    <w:p w:rsidR="00954344" w:rsidRPr="00B07D5A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54344" w:rsidRPr="00B07D5A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B07D5A">
        <w:rPr>
          <w:sz w:val="30"/>
          <w:szCs w:val="30"/>
        </w:rPr>
        <w:t>ЖУРНАЛ</w:t>
      </w:r>
    </w:p>
    <w:p w:rsidR="00954344" w:rsidRDefault="00954344" w:rsidP="00954344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B07D5A">
        <w:rPr>
          <w:sz w:val="30"/>
          <w:szCs w:val="30"/>
        </w:rPr>
        <w:t>регистрации заселения и ознакомления с Правилами проживания в обособленном подразделении (филиале) «Оздоровительный центр» транспортного республиканского унитарного предприятия «Брестское отделение Белорусской железной дороги» и его структурных подразделениях</w:t>
      </w:r>
    </w:p>
    <w:p w:rsidR="00954344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54344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54344" w:rsidRPr="00B07D5A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54344" w:rsidRPr="00B07D5A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B07D5A">
        <w:rPr>
          <w:sz w:val="30"/>
          <w:szCs w:val="30"/>
        </w:rPr>
        <w:t>Начат ____ _____________ 20_____ г.</w:t>
      </w:r>
    </w:p>
    <w:p w:rsidR="00954344" w:rsidRPr="00B07D5A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B07D5A">
        <w:rPr>
          <w:sz w:val="30"/>
          <w:szCs w:val="30"/>
        </w:rPr>
        <w:t>Окончен ____ ___________ 20_____ г.</w:t>
      </w:r>
    </w:p>
    <w:p w:rsidR="00954344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B07D5A">
        <w:rPr>
          <w:sz w:val="30"/>
          <w:szCs w:val="30"/>
        </w:rPr>
        <w:t xml:space="preserve"> </w:t>
      </w:r>
    </w:p>
    <w:p w:rsidR="00954344" w:rsidRDefault="00954344" w:rsidP="0095434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54344" w:rsidRPr="00B07D5A" w:rsidRDefault="00954344" w:rsidP="00954344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B07D5A">
        <w:rPr>
          <w:sz w:val="30"/>
          <w:szCs w:val="30"/>
        </w:rPr>
        <w:lastRenderedPageBreak/>
        <w:t>(Первая и последующие страницы)</w:t>
      </w:r>
    </w:p>
    <w:p w:rsidR="00954344" w:rsidRPr="00B07D5A" w:rsidRDefault="00954344" w:rsidP="0095434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076"/>
        <w:gridCol w:w="1417"/>
        <w:gridCol w:w="992"/>
        <w:gridCol w:w="1276"/>
        <w:gridCol w:w="1276"/>
        <w:gridCol w:w="1275"/>
        <w:gridCol w:w="1135"/>
        <w:gridCol w:w="1416"/>
        <w:gridCol w:w="1842"/>
        <w:gridCol w:w="1417"/>
        <w:gridCol w:w="1278"/>
      </w:tblGrid>
      <w:tr w:rsidR="00954344" w:rsidRPr="00B07D5A" w:rsidTr="00C66354">
        <w:trPr>
          <w:trHeight w:val="24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1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1EB2">
              <w:rPr>
                <w:sz w:val="20"/>
                <w:szCs w:val="20"/>
              </w:rPr>
              <w:t>/</w:t>
            </w:r>
            <w:proofErr w:type="spellStart"/>
            <w:r w:rsidRPr="001A1E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Дата заселения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Фамилия, имя собственное, отчество (если таковое имеется) заселяемого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День,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Гражданство заселяемого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Количество дней проживания</w:t>
            </w:r>
          </w:p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Стоимость проживания, номер чека, квитанции, счета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 xml:space="preserve">Номер путевки, </w:t>
            </w:r>
          </w:p>
          <w:p w:rsidR="00954344" w:rsidRPr="001A1EB2" w:rsidRDefault="00954344" w:rsidP="00C663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карты гостя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Сумма курортного сбора, номер чека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Фамилия, собственное имя, отчество (если таковое имеется) должность лица, оформлявшего заселение и проводившего ознакомление с Правилами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 xml:space="preserve">Отметка об ознакомлении с Правилами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Примечания</w:t>
            </w:r>
          </w:p>
        </w:tc>
      </w:tr>
      <w:tr w:rsidR="00954344" w:rsidRPr="00B07D5A" w:rsidTr="00C663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EB2">
              <w:rPr>
                <w:sz w:val="20"/>
                <w:szCs w:val="20"/>
              </w:rPr>
              <w:t>10</w:t>
            </w:r>
          </w:p>
        </w:tc>
      </w:tr>
      <w:tr w:rsidR="00954344" w:rsidRPr="00B07D5A" w:rsidTr="00C663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4344" w:rsidRPr="00B07D5A" w:rsidTr="00C663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44" w:rsidRPr="001A1EB2" w:rsidRDefault="00954344" w:rsidP="009D1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719" w:rsidRDefault="00182719"/>
    <w:sectPr w:rsidR="00182719" w:rsidSect="001A1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A1" w:rsidRDefault="005835A1" w:rsidP="00E35ACD">
      <w:r>
        <w:separator/>
      </w:r>
    </w:p>
  </w:endnote>
  <w:endnote w:type="continuationSeparator" w:id="0">
    <w:p w:rsidR="005835A1" w:rsidRDefault="005835A1" w:rsidP="00E3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A1" w:rsidRDefault="005835A1" w:rsidP="00E35ACD">
      <w:r>
        <w:separator/>
      </w:r>
    </w:p>
  </w:footnote>
  <w:footnote w:type="continuationSeparator" w:id="0">
    <w:p w:rsidR="005835A1" w:rsidRDefault="005835A1" w:rsidP="00E3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96"/>
    <w:multiLevelType w:val="multilevel"/>
    <w:tmpl w:val="85907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9605AA1"/>
    <w:multiLevelType w:val="hybridMultilevel"/>
    <w:tmpl w:val="8F9E4184"/>
    <w:lvl w:ilvl="0" w:tplc="E87ED5C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D32AA8"/>
    <w:multiLevelType w:val="multilevel"/>
    <w:tmpl w:val="90FA4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CD"/>
    <w:rsid w:val="00182719"/>
    <w:rsid w:val="001A1EB2"/>
    <w:rsid w:val="001E201A"/>
    <w:rsid w:val="001F2857"/>
    <w:rsid w:val="002A3736"/>
    <w:rsid w:val="003323D2"/>
    <w:rsid w:val="0038390B"/>
    <w:rsid w:val="005835A1"/>
    <w:rsid w:val="008B1A79"/>
    <w:rsid w:val="00954344"/>
    <w:rsid w:val="00B5591D"/>
    <w:rsid w:val="00C66354"/>
    <w:rsid w:val="00D129FC"/>
    <w:rsid w:val="00E35ACD"/>
    <w:rsid w:val="00EC16D6"/>
    <w:rsid w:val="00E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E35ACD"/>
    <w:rPr>
      <w:rFonts w:cs="Times New Roman"/>
      <w:vertAlign w:val="superscript"/>
    </w:rPr>
  </w:style>
  <w:style w:type="paragraph" w:styleId="a4">
    <w:name w:val="footnote text"/>
    <w:basedOn w:val="a"/>
    <w:link w:val="a5"/>
    <w:rsid w:val="00E35AC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3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42">
    <w:name w:val="Font Style42"/>
    <w:basedOn w:val="a0"/>
    <w:rsid w:val="0095434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54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basedOn w:val="a0"/>
    <w:rsid w:val="00954344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954344"/>
  </w:style>
  <w:style w:type="character" w:styleId="a7">
    <w:name w:val="Hyperlink"/>
    <w:basedOn w:val="a0"/>
    <w:uiPriority w:val="99"/>
    <w:unhideWhenUsed/>
    <w:rsid w:val="00954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B1EB6DDC64C4844C8C964E3F4157C3197EA671B30CFC2C8CAC4619EB6D756326305816CB33897AF7B64424A27F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B1EB6DDC64C4844C8C964E3F4157C3197EA671B30CFC2C8CAC4619EB6D756326305816CB33897AF7B64424A27F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estrw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n@brestrw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2400</Words>
  <Characters>13681</Characters>
  <Application>Microsoft Office Word</Application>
  <DocSecurity>0</DocSecurity>
  <Lines>114</Lines>
  <Paragraphs>32</Paragraphs>
  <ScaleCrop>false</ScaleCrop>
  <Company>DVC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Bill Gates</cp:lastModifiedBy>
  <cp:revision>5</cp:revision>
  <dcterms:created xsi:type="dcterms:W3CDTF">2019-04-15T18:28:00Z</dcterms:created>
  <dcterms:modified xsi:type="dcterms:W3CDTF">2019-05-13T12:01:00Z</dcterms:modified>
</cp:coreProperties>
</file>